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43613C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3"/>
        <w:gridCol w:w="4529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9B4B14" w:rsidRDefault="009B4B1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9B4B14" w:rsidRPr="007B6C7D" w:rsidTr="009B4B14">
        <w:trPr>
          <w:trHeight w:val="967"/>
        </w:trPr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vAlign w:val="center"/>
          </w:tcPr>
          <w:p w:rsidR="009B4B14" w:rsidRPr="009B4B14" w:rsidRDefault="009B4B14" w:rsidP="009B4B14">
            <w:pPr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Rozvoj zručností v čitateľskej, matematickej</w:t>
            </w:r>
            <w:r w:rsidR="0043613C">
              <w:rPr>
                <w:rFonts w:ascii="Times New Roman" w:hAnsi="Times New Roman"/>
              </w:rPr>
              <w:t>,</w:t>
            </w:r>
            <w:r w:rsidR="00EE1EB6">
              <w:rPr>
                <w:rFonts w:ascii="Times New Roman" w:hAnsi="Times New Roman"/>
              </w:rPr>
              <w:t xml:space="preserve"> </w:t>
            </w:r>
            <w:r w:rsidR="0043613C">
              <w:rPr>
                <w:rFonts w:ascii="Times New Roman" w:hAnsi="Times New Roman"/>
              </w:rPr>
              <w:t>finančnej</w:t>
            </w:r>
            <w:r w:rsidRPr="009B4B14">
              <w:rPr>
                <w:rFonts w:ascii="Times New Roman" w:hAnsi="Times New Roman"/>
              </w:rPr>
              <w:t xml:space="preserve"> a prírodovednej gramotnosti na Gymnáziu J. Francisciho-Rimavského v Levoči</w:t>
            </w:r>
          </w:p>
        </w:tc>
      </w:tr>
      <w:tr w:rsidR="009B4B14" w:rsidRPr="007B6C7D" w:rsidTr="009B4B14">
        <w:trPr>
          <w:trHeight w:val="302"/>
        </w:trPr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vAlign w:val="center"/>
          </w:tcPr>
          <w:p w:rsidR="009B4B14" w:rsidRPr="009B4B14" w:rsidRDefault="009B4B14" w:rsidP="009B4B14">
            <w:pPr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312011U603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vAlign w:val="center"/>
          </w:tcPr>
          <w:p w:rsidR="009B4B14" w:rsidRPr="009B4B14" w:rsidRDefault="004E2F17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finančnej</w:t>
            </w:r>
            <w:r w:rsidR="009B4B14" w:rsidRPr="009B4B14">
              <w:rPr>
                <w:rFonts w:ascii="Times New Roman" w:hAnsi="Times New Roman"/>
              </w:rPr>
              <w:t xml:space="preserve"> gramotnosti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vAlign w:val="center"/>
          </w:tcPr>
          <w:p w:rsidR="009B4B14" w:rsidRPr="009B4B14" w:rsidRDefault="00711E00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375C88">
              <w:rPr>
                <w:rFonts w:ascii="Times New Roman" w:hAnsi="Times New Roman"/>
              </w:rPr>
              <w:t>.12</w:t>
            </w:r>
            <w:r w:rsidR="00750B1A">
              <w:rPr>
                <w:rFonts w:ascii="Times New Roman" w:hAnsi="Times New Roman"/>
              </w:rPr>
              <w:t>.2019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vAlign w:val="center"/>
          </w:tcPr>
          <w:p w:rsidR="009B4B14" w:rsidRPr="009B4B14" w:rsidRDefault="009B4B14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vAlign w:val="center"/>
          </w:tcPr>
          <w:p w:rsidR="009B4B14" w:rsidRPr="009B4B14" w:rsidRDefault="00750B1A" w:rsidP="004E2F1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r w:rsidR="004E2F17">
              <w:rPr>
                <w:rFonts w:ascii="Times New Roman" w:hAnsi="Times New Roman"/>
              </w:rPr>
              <w:t>Eva Lafková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vAlign w:val="center"/>
          </w:tcPr>
          <w:p w:rsidR="009B4B14" w:rsidRPr="009B4B14" w:rsidRDefault="005811B1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gymjfrle.edupage.org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460FC6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60FC6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43613C" w:rsidRDefault="00460FC6" w:rsidP="00375C88">
            <w:pPr>
              <w:spacing w:after="0" w:line="240" w:lineRule="auto"/>
              <w:rPr>
                <w:rFonts w:ascii="Times New Roman" w:hAnsi="Times New Roman"/>
              </w:rPr>
            </w:pPr>
            <w:r w:rsidRPr="00460FC6">
              <w:rPr>
                <w:rFonts w:ascii="Times New Roman" w:eastAsia="Times New Roman" w:hAnsi="Times New Roman"/>
                <w:lang w:eastAsia="sk-SK"/>
              </w:rPr>
              <w:t>kľúčové slová</w:t>
            </w:r>
            <w:r w:rsidRPr="00B52C5F">
              <w:rPr>
                <w:rFonts w:ascii="Times New Roman" w:eastAsia="Times New Roman" w:hAnsi="Times New Roman"/>
                <w:lang w:eastAsia="sk-SK"/>
              </w:rPr>
              <w:t xml:space="preserve">: </w:t>
            </w:r>
            <w:r w:rsidR="00711E00">
              <w:rPr>
                <w:rFonts w:ascii="Times New Roman" w:hAnsi="Times New Roman"/>
              </w:rPr>
              <w:t>pravidlá hry</w:t>
            </w:r>
          </w:p>
          <w:p w:rsidR="00375C88" w:rsidRDefault="00375C88" w:rsidP="00375C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5C88" w:rsidRDefault="00375C88" w:rsidP="00375C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5C88" w:rsidRDefault="00375C88" w:rsidP="00375C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5C88" w:rsidRDefault="00375C88" w:rsidP="00375C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5C88" w:rsidRDefault="00375C88" w:rsidP="00375C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5C88" w:rsidRDefault="00375C88" w:rsidP="00375C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Koordinátorka klubu oboznámila prítomných s úlohami, ktoré boli splnené na p</w:t>
            </w:r>
            <w:r w:rsidR="00774F67">
              <w:rPr>
                <w:rFonts w:ascii="Times New Roman" w:hAnsi="Times New Roman"/>
              </w:rPr>
              <w:t>rojektových hodinách finančnej</w:t>
            </w:r>
            <w:r>
              <w:rPr>
                <w:rFonts w:ascii="Times New Roman" w:hAnsi="Times New Roman"/>
              </w:rPr>
              <w:t xml:space="preserve"> gramotnosti.</w:t>
            </w:r>
          </w:p>
          <w:p w:rsidR="00375C88" w:rsidRPr="00DE667C" w:rsidRDefault="00375C88" w:rsidP="00375C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klubu </w:t>
            </w:r>
            <w:r w:rsidR="00711E00">
              <w:rPr>
                <w:rFonts w:ascii="Times New Roman" w:hAnsi="Times New Roman"/>
              </w:rPr>
              <w:t>sa oboznámili s pravidlami hry Finančná odysea.</w:t>
            </w:r>
            <w:bookmarkStart w:id="0" w:name="_GoBack"/>
            <w:bookmarkEnd w:id="0"/>
          </w:p>
          <w:p w:rsidR="00375C88" w:rsidRDefault="00375C88" w:rsidP="00375C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5C88" w:rsidRPr="00460FC6" w:rsidRDefault="00375C88" w:rsidP="00375C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C220D6" w:rsidRPr="00460FC6" w:rsidRDefault="00C220D6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C220D6" w:rsidRPr="00460FC6" w:rsidRDefault="003F1FDE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a/ </w:t>
            </w:r>
            <w:r w:rsidR="00C220D6" w:rsidRPr="00460FC6">
              <w:rPr>
                <w:rFonts w:ascii="Times New Roman" w:eastAsia="Times New Roman" w:hAnsi="Times New Roman"/>
                <w:lang w:eastAsia="sk-SK"/>
              </w:rPr>
              <w:t xml:space="preserve">Úvod </w:t>
            </w:r>
            <w:r>
              <w:rPr>
                <w:rFonts w:ascii="Times New Roman" w:eastAsia="Times New Roman" w:hAnsi="Times New Roman"/>
                <w:lang w:eastAsia="sk-SK"/>
              </w:rPr>
              <w:t>:</w:t>
            </w:r>
            <w:r w:rsidR="00375C88">
              <w:rPr>
                <w:rFonts w:ascii="Times New Roman" w:eastAsia="Times New Roman" w:hAnsi="Times New Roman"/>
                <w:lang w:eastAsia="sk-SK"/>
              </w:rPr>
              <w:t xml:space="preserve"> Otvorenie </w:t>
            </w:r>
            <w:r w:rsidR="00711E00">
              <w:rPr>
                <w:rFonts w:ascii="Times New Roman" w:eastAsia="Times New Roman" w:hAnsi="Times New Roman"/>
                <w:lang w:eastAsia="sk-SK"/>
              </w:rPr>
              <w:t>ôsmeho</w:t>
            </w:r>
            <w:r w:rsidR="00375C88">
              <w:rPr>
                <w:rFonts w:ascii="Times New Roman" w:eastAsia="Times New Roman" w:hAnsi="Times New Roman"/>
                <w:lang w:eastAsia="sk-SK"/>
              </w:rPr>
              <w:t xml:space="preserve"> stretnutia a kontrola úloh z predchádzajúceho stretnutia.</w:t>
            </w:r>
          </w:p>
          <w:p w:rsidR="006B0FD4" w:rsidRDefault="006B0FD4" w:rsidP="006B0FD4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b</w:t>
            </w:r>
            <w:r w:rsidR="003F1FDE">
              <w:rPr>
                <w:rFonts w:ascii="Times New Roman" w:eastAsia="Times New Roman" w:hAnsi="Times New Roman"/>
                <w:lang w:eastAsia="sk-SK"/>
              </w:rPr>
              <w:t xml:space="preserve">/ </w:t>
            </w:r>
            <w:r w:rsidR="00375C88">
              <w:rPr>
                <w:rFonts w:ascii="Times New Roman" w:eastAsia="Times New Roman" w:hAnsi="Times New Roman"/>
                <w:lang w:eastAsia="sk-SK"/>
              </w:rPr>
              <w:t>Oboznámenie sa s</w:t>
            </w:r>
            <w:r w:rsidR="00711E00">
              <w:rPr>
                <w:rFonts w:ascii="Times New Roman" w:eastAsia="Times New Roman" w:hAnsi="Times New Roman"/>
                <w:lang w:eastAsia="sk-SK"/>
              </w:rPr>
              <w:t> hrou Finančná odysea</w:t>
            </w:r>
          </w:p>
          <w:p w:rsidR="006B0FD4" w:rsidRDefault="00375C88" w:rsidP="006B0FD4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c/ Zdieľanie skúseností získaných implementáciou inovatívnych postupov a metód podporujúcich rozvoj FG.</w:t>
            </w:r>
          </w:p>
          <w:p w:rsidR="00C220D6" w:rsidRDefault="00C220D6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375C88" w:rsidRDefault="00375C88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375C88" w:rsidRPr="00084A55" w:rsidRDefault="00375C88" w:rsidP="00375C88">
            <w:pPr>
              <w:spacing w:after="0" w:line="240" w:lineRule="auto"/>
              <w:rPr>
                <w:rFonts w:ascii="Times New Roman" w:hAnsi="Times New Roman"/>
              </w:rPr>
            </w:pPr>
            <w:r w:rsidRPr="00084A55">
              <w:rPr>
                <w:rFonts w:ascii="Times New Roman" w:hAnsi="Times New Roman"/>
              </w:rPr>
              <w:t>Koordinátorka klubu oboznámila prítomných s úlohami, ktoré boli splnené na projektových hodinách finančnej gramotnosti.</w:t>
            </w:r>
          </w:p>
          <w:p w:rsidR="00F06EC2" w:rsidRDefault="00375C88" w:rsidP="00711E00">
            <w:pPr>
              <w:spacing w:after="0" w:line="240" w:lineRule="auto"/>
              <w:rPr>
                <w:rFonts w:ascii="Times New Roman" w:hAnsi="Times New Roman"/>
              </w:rPr>
            </w:pPr>
            <w:r w:rsidRPr="00084A55">
              <w:rPr>
                <w:rFonts w:ascii="Times New Roman" w:hAnsi="Times New Roman"/>
              </w:rPr>
              <w:t xml:space="preserve">Členovia klubu </w:t>
            </w:r>
            <w:r w:rsidR="00711E00">
              <w:rPr>
                <w:rFonts w:ascii="Times New Roman" w:hAnsi="Times New Roman"/>
              </w:rPr>
              <w:t>sa oboznámili s pravidlami hry Finančná odysea. Je to hra o práci s osobnými financiami a o zvládaní životných rizík. Pomocou premyslenej stratégie investovania, úverov, zakladania firiem, prenájmu nehnuteľností, ..... si hráči vytvárajú pasívny príjem a zveľaďujú svoj majetok. Nakoniec sa oslobodia od všetkých dlhov a vytvoria si zázemie na bývanie so slušným pasívnym príjmom.</w:t>
            </w:r>
          </w:p>
          <w:p w:rsidR="00711E00" w:rsidRDefault="00711E00" w:rsidP="00711E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Členovia klubu sa oboznámili s cieľom hry, preskúmali východiskovú situáciu, samotný priebeh hry a pravidlá konca hry. Preštudovali si súpisku hráča a tiež online aplikáciu.</w:t>
            </w:r>
          </w:p>
          <w:p w:rsidR="00711E00" w:rsidRDefault="00711E00" w:rsidP="00711E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F06EC2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C220D6" w:rsidRDefault="00C220D6" w:rsidP="00C220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  <w:p w:rsidR="00F305BB" w:rsidRPr="007B6C7D" w:rsidRDefault="00C220D6" w:rsidP="00711E00">
            <w:pPr>
              <w:spacing w:after="0" w:line="240" w:lineRule="auto"/>
              <w:rPr>
                <w:rFonts w:ascii="Times New Roman" w:hAnsi="Times New Roman"/>
              </w:rPr>
            </w:pPr>
            <w:r w:rsidRPr="00C220D6">
              <w:rPr>
                <w:rFonts w:ascii="Times New Roman" w:eastAsia="Times New Roman" w:hAnsi="Times New Roman"/>
                <w:lang w:eastAsia="sk-SK"/>
              </w:rPr>
              <w:t>Koordinátorka k</w:t>
            </w:r>
            <w:r w:rsidR="006B0FD4">
              <w:rPr>
                <w:rFonts w:ascii="Times New Roman" w:eastAsia="Times New Roman" w:hAnsi="Times New Roman"/>
                <w:lang w:eastAsia="sk-SK"/>
              </w:rPr>
              <w:t>lubu zhrnula priebeh stretnutia a v</w:t>
            </w:r>
            <w:r w:rsidRPr="00C220D6">
              <w:rPr>
                <w:rFonts w:ascii="Times New Roman" w:eastAsia="Times New Roman" w:hAnsi="Times New Roman"/>
                <w:lang w:eastAsia="sk-SK"/>
              </w:rPr>
              <w:t xml:space="preserve">yzvala kolegov, aby si na ďalšie stretnutie </w:t>
            </w:r>
            <w:r w:rsidR="00BB2BE5">
              <w:rPr>
                <w:rFonts w:ascii="Times New Roman" w:eastAsia="Times New Roman" w:hAnsi="Times New Roman"/>
                <w:lang w:eastAsia="sk-SK"/>
              </w:rPr>
              <w:t xml:space="preserve">preštudovali </w:t>
            </w:r>
            <w:r w:rsidRPr="00C220D6">
              <w:rPr>
                <w:rFonts w:ascii="Times New Roman" w:eastAsia="Times New Roman" w:hAnsi="Times New Roman"/>
                <w:lang w:eastAsia="sk-SK"/>
              </w:rPr>
              <w:t>podrobnejšie materiál</w:t>
            </w:r>
            <w:r w:rsidRPr="003F1FDE">
              <w:rPr>
                <w:rFonts w:ascii="Times New Roman" w:eastAsia="Times New Roman" w:hAnsi="Times New Roman"/>
                <w:lang w:eastAsia="sk-SK"/>
              </w:rPr>
              <w:t>y</w:t>
            </w:r>
            <w:r w:rsidR="00051D09">
              <w:rPr>
                <w:rFonts w:ascii="Times New Roman" w:eastAsia="Times New Roman" w:hAnsi="Times New Roman"/>
                <w:lang w:eastAsia="sk-SK"/>
              </w:rPr>
              <w:t xml:space="preserve"> so zameraním na </w:t>
            </w:r>
            <w:r w:rsidR="00711E00">
              <w:rPr>
                <w:rFonts w:ascii="Times New Roman" w:eastAsia="Times New Roman" w:hAnsi="Times New Roman"/>
                <w:lang w:eastAsia="sk-SK"/>
              </w:rPr>
              <w:t>mesačný zostatok, výdavky, pasívne príjmy, majetkové vlastníctvo, ktoré sú súčasťou súpisky hráča.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2"/>
        <w:gridCol w:w="5040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3F1FDE" w:rsidRDefault="003F1FDE" w:rsidP="00711E00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F1FDE">
              <w:rPr>
                <w:rFonts w:ascii="Times New Roman" w:eastAsia="Times New Roman" w:hAnsi="Times New Roman"/>
                <w:lang w:eastAsia="sk-SK"/>
              </w:rPr>
              <w:t xml:space="preserve">Mgr. </w:t>
            </w:r>
            <w:r w:rsidR="00711E00">
              <w:rPr>
                <w:rFonts w:ascii="Times New Roman" w:eastAsia="Times New Roman" w:hAnsi="Times New Roman"/>
                <w:lang w:eastAsia="sk-SK"/>
              </w:rPr>
              <w:t>Viera Kopaničáková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3F1FDE" w:rsidRDefault="00711E0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16</w:t>
            </w:r>
            <w:r w:rsidR="00F06EC2">
              <w:rPr>
                <w:rFonts w:ascii="Times New Roman" w:eastAsia="Times New Roman" w:hAnsi="Times New Roman"/>
                <w:lang w:eastAsia="sk-SK"/>
              </w:rPr>
              <w:t>.12</w:t>
            </w:r>
            <w:r w:rsidR="003F1FDE" w:rsidRPr="003F1FDE">
              <w:rPr>
                <w:rFonts w:ascii="Times New Roman" w:eastAsia="Times New Roman" w:hAnsi="Times New Roman"/>
                <w:lang w:eastAsia="sk-SK"/>
              </w:rPr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3F1FDE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3F1FDE" w:rsidRDefault="003F1FD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F1FDE">
              <w:rPr>
                <w:rFonts w:ascii="Times New Roman" w:eastAsia="Times New Roman" w:hAnsi="Times New Roman"/>
                <w:lang w:eastAsia="sk-SK"/>
              </w:rPr>
              <w:t>Mgr. Jaroslav Kramarčík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3F1FDE" w:rsidRDefault="00711E0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17</w:t>
            </w:r>
            <w:r w:rsidR="00F06EC2">
              <w:rPr>
                <w:rFonts w:ascii="Times New Roman" w:eastAsia="Times New Roman" w:hAnsi="Times New Roman"/>
                <w:lang w:eastAsia="sk-SK"/>
              </w:rPr>
              <w:t>.12</w:t>
            </w:r>
            <w:r w:rsidR="003F1FDE" w:rsidRPr="003F1FDE">
              <w:rPr>
                <w:rFonts w:ascii="Times New Roman" w:eastAsia="Times New Roman" w:hAnsi="Times New Roman"/>
                <w:lang w:eastAsia="sk-SK"/>
              </w:rPr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3F1FDE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43613C"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5811B1" w:rsidRPr="007B6C7D" w:rsidTr="001745A4">
        <w:tc>
          <w:tcPr>
            <w:tcW w:w="3528" w:type="dxa"/>
          </w:tcPr>
          <w:p w:rsidR="005811B1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Prioritná os:</w:t>
            </w:r>
          </w:p>
        </w:tc>
        <w:tc>
          <w:tcPr>
            <w:tcW w:w="5940" w:type="dxa"/>
          </w:tcPr>
          <w:p w:rsidR="005811B1" w:rsidRPr="007B6C7D" w:rsidRDefault="005811B1" w:rsidP="005811B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5811B1" w:rsidRPr="007B6C7D" w:rsidTr="001745A4">
        <w:tc>
          <w:tcPr>
            <w:tcW w:w="3528" w:type="dxa"/>
          </w:tcPr>
          <w:p w:rsidR="005811B1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Špecifický cieľ:</w:t>
            </w:r>
          </w:p>
        </w:tc>
        <w:tc>
          <w:tcPr>
            <w:tcW w:w="5940" w:type="dxa"/>
          </w:tcPr>
          <w:p w:rsidR="005811B1" w:rsidRPr="001620FF" w:rsidRDefault="005811B1" w:rsidP="005811B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Prijímateľ:</w:t>
            </w:r>
          </w:p>
        </w:tc>
        <w:tc>
          <w:tcPr>
            <w:tcW w:w="5940" w:type="dxa"/>
          </w:tcPr>
          <w:p w:rsidR="00F305BB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Názov projektu:</w:t>
            </w:r>
          </w:p>
        </w:tc>
        <w:tc>
          <w:tcPr>
            <w:tcW w:w="5940" w:type="dxa"/>
          </w:tcPr>
          <w:p w:rsidR="00F305BB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Rozvoj zručností v čitateľskej, matematickej</w:t>
            </w:r>
            <w:r w:rsidR="0043613C">
              <w:rPr>
                <w:rFonts w:ascii="Times New Roman" w:hAnsi="Times New Roman"/>
              </w:rPr>
              <w:t>, finančnej</w:t>
            </w:r>
            <w:r w:rsidRPr="005811B1">
              <w:rPr>
                <w:rFonts w:ascii="Times New Roman" w:hAnsi="Times New Roman"/>
              </w:rPr>
              <w:t xml:space="preserve"> a prírodovednej gramotnosti na Gymnáziu J. Francisciho-Rimavského v Levoči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312011U603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5811B1" w:rsidRDefault="005811B1" w:rsidP="004E2F17">
            <w:pPr>
              <w:spacing w:line="240" w:lineRule="auto"/>
              <w:jc w:val="both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 xml:space="preserve">Klub </w:t>
            </w:r>
            <w:r w:rsidR="004E2F17">
              <w:rPr>
                <w:rFonts w:ascii="Times New Roman" w:hAnsi="Times New Roman"/>
              </w:rPr>
              <w:t>finančnej</w:t>
            </w:r>
            <w:r w:rsidRPr="005811B1">
              <w:rPr>
                <w:rFonts w:ascii="Times New Roman" w:hAnsi="Times New Roman"/>
              </w:rPr>
              <w:t xml:space="preserve"> gramotnosti</w:t>
            </w:r>
          </w:p>
        </w:tc>
      </w:tr>
    </w:tbl>
    <w:p w:rsidR="00F305BB" w:rsidRPr="005811B1" w:rsidRDefault="00F305BB" w:rsidP="00D0796E">
      <w:pPr>
        <w:rPr>
          <w:sz w:val="12"/>
          <w:szCs w:val="12"/>
        </w:rPr>
      </w:pPr>
    </w:p>
    <w:p w:rsidR="00F305BB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5811B1" w:rsidRPr="005811B1" w:rsidRDefault="005811B1" w:rsidP="005811B1">
      <w:pPr>
        <w:rPr>
          <w:sz w:val="8"/>
          <w:szCs w:val="8"/>
          <w:lang w:eastAsia="cs-CZ"/>
        </w:rPr>
      </w:pPr>
    </w:p>
    <w:p w:rsidR="00F305BB" w:rsidRPr="005811B1" w:rsidRDefault="00F305BB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Miesto konania stretnutia:</w:t>
      </w:r>
      <w:r w:rsidR="005811B1" w:rsidRPr="005811B1">
        <w:rPr>
          <w:rFonts w:ascii="Times New Roman" w:hAnsi="Times New Roman"/>
        </w:rPr>
        <w:t xml:space="preserve"> Gymnázium J. Francisciho-Rimavského</w:t>
      </w:r>
    </w:p>
    <w:p w:rsidR="00F305BB" w:rsidRPr="005811B1" w:rsidRDefault="00F305BB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Dátum konania stretnutia:</w:t>
      </w:r>
      <w:r w:rsidR="00711E00">
        <w:rPr>
          <w:rFonts w:ascii="Times New Roman" w:hAnsi="Times New Roman"/>
        </w:rPr>
        <w:t xml:space="preserve"> 16</w:t>
      </w:r>
      <w:r w:rsidR="00EE1EB6">
        <w:rPr>
          <w:rFonts w:ascii="Times New Roman" w:hAnsi="Times New Roman"/>
        </w:rPr>
        <w:t>.12</w:t>
      </w:r>
      <w:r w:rsidR="004E2F17">
        <w:rPr>
          <w:rFonts w:ascii="Times New Roman" w:hAnsi="Times New Roman"/>
        </w:rPr>
        <w:t>.2019</w:t>
      </w:r>
    </w:p>
    <w:p w:rsidR="00F305BB" w:rsidRPr="005811B1" w:rsidRDefault="004E2F17" w:rsidP="00D0796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Trvanie stretnutia: od 14:00 </w:t>
      </w:r>
      <w:r w:rsidR="00F305BB" w:rsidRPr="005811B1">
        <w:rPr>
          <w:rFonts w:ascii="Times New Roman" w:hAnsi="Times New Roman"/>
        </w:rPr>
        <w:t>hod</w:t>
      </w:r>
      <w:r>
        <w:rPr>
          <w:rFonts w:ascii="Times New Roman" w:hAnsi="Times New Roman"/>
        </w:rPr>
        <w:t xml:space="preserve">. do 17:00 </w:t>
      </w:r>
      <w:r w:rsidR="00F305BB" w:rsidRPr="005811B1">
        <w:rPr>
          <w:rFonts w:ascii="Times New Roman" w:hAnsi="Times New Roman"/>
        </w:rPr>
        <w:t>hod</w:t>
      </w:r>
      <w:r>
        <w:rPr>
          <w:rFonts w:ascii="Times New Roman" w:hAnsi="Times New Roman"/>
        </w:rPr>
        <w:t>.</w:t>
      </w:r>
      <w:r w:rsidR="00F305BB" w:rsidRPr="005811B1">
        <w:rPr>
          <w:rFonts w:ascii="Times New Roman" w:hAnsi="Times New Roman"/>
        </w:rPr>
        <w:tab/>
      </w:r>
    </w:p>
    <w:p w:rsidR="00F305BB" w:rsidRPr="005811B1" w:rsidRDefault="00F305BB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779"/>
        <w:gridCol w:w="2126"/>
        <w:gridCol w:w="2763"/>
      </w:tblGrid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č.</w:t>
            </w:r>
          </w:p>
        </w:tc>
        <w:tc>
          <w:tcPr>
            <w:tcW w:w="3779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Podpis</w:t>
            </w:r>
          </w:p>
        </w:tc>
        <w:tc>
          <w:tcPr>
            <w:tcW w:w="2763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Inštitúcia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6964A3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79" w:type="dxa"/>
          </w:tcPr>
          <w:p w:rsidR="0000510A" w:rsidRPr="005811B1" w:rsidRDefault="003F1FDE" w:rsidP="004E2F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r w:rsidR="004E2F17">
              <w:rPr>
                <w:rFonts w:ascii="Times New Roman" w:hAnsi="Times New Roman"/>
              </w:rPr>
              <w:t>Eva Lafková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6964A3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779" w:type="dxa"/>
          </w:tcPr>
          <w:p w:rsidR="0000510A" w:rsidRPr="005811B1" w:rsidRDefault="003F1FDE" w:rsidP="004E2F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r w:rsidR="004E2F17">
              <w:rPr>
                <w:rFonts w:ascii="Times New Roman" w:hAnsi="Times New Roman"/>
              </w:rPr>
              <w:t>Soňa Chmelíková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6964A3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779" w:type="dxa"/>
          </w:tcPr>
          <w:p w:rsidR="0000510A" w:rsidRPr="005811B1" w:rsidRDefault="004E2F17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Viera Kopaničáková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6964A3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779" w:type="dxa"/>
          </w:tcPr>
          <w:p w:rsidR="0000510A" w:rsidRPr="005811B1" w:rsidRDefault="003F1FDE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Galina Kacejová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</w:tbl>
    <w:p w:rsidR="005811B1" w:rsidRPr="005811B1" w:rsidRDefault="005811B1" w:rsidP="00E36C97">
      <w:pPr>
        <w:jc w:val="both"/>
        <w:rPr>
          <w:sz w:val="8"/>
          <w:szCs w:val="8"/>
        </w:rPr>
      </w:pPr>
    </w:p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2126"/>
      </w:tblGrid>
      <w:tr w:rsidR="0000510A" w:rsidRPr="007B6C7D" w:rsidTr="005811B1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2126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5811B1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2126" w:type="dxa"/>
          </w:tcPr>
          <w:p w:rsidR="0000510A" w:rsidRPr="007B6C7D" w:rsidRDefault="0000510A" w:rsidP="00195BD6"/>
        </w:tc>
      </w:tr>
      <w:tr w:rsidR="0000510A" w:rsidRPr="007B6C7D" w:rsidTr="005811B1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2126" w:type="dxa"/>
          </w:tcPr>
          <w:p w:rsidR="0000510A" w:rsidRPr="007B6C7D" w:rsidRDefault="0000510A" w:rsidP="00195BD6"/>
        </w:tc>
      </w:tr>
    </w:tbl>
    <w:p w:rsidR="00F305BB" w:rsidRPr="005361EC" w:rsidRDefault="00F305BB" w:rsidP="005811B1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EF6" w:rsidRDefault="00736EF6" w:rsidP="00CF35D8">
      <w:pPr>
        <w:spacing w:after="0" w:line="240" w:lineRule="auto"/>
      </w:pPr>
      <w:r>
        <w:separator/>
      </w:r>
    </w:p>
  </w:endnote>
  <w:endnote w:type="continuationSeparator" w:id="0">
    <w:p w:rsidR="00736EF6" w:rsidRDefault="00736EF6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EF6" w:rsidRDefault="00736EF6" w:rsidP="00CF35D8">
      <w:pPr>
        <w:spacing w:after="0" w:line="240" w:lineRule="auto"/>
      </w:pPr>
      <w:r>
        <w:separator/>
      </w:r>
    </w:p>
  </w:footnote>
  <w:footnote w:type="continuationSeparator" w:id="0">
    <w:p w:rsidR="00736EF6" w:rsidRDefault="00736EF6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51D09"/>
    <w:rsid w:val="00053B89"/>
    <w:rsid w:val="00061B7A"/>
    <w:rsid w:val="00084A55"/>
    <w:rsid w:val="00092304"/>
    <w:rsid w:val="000E6FBF"/>
    <w:rsid w:val="000F127B"/>
    <w:rsid w:val="00137050"/>
    <w:rsid w:val="00145E9B"/>
    <w:rsid w:val="00151F6C"/>
    <w:rsid w:val="001544C0"/>
    <w:rsid w:val="001620FF"/>
    <w:rsid w:val="00162DE4"/>
    <w:rsid w:val="001745A4"/>
    <w:rsid w:val="00195BD6"/>
    <w:rsid w:val="001A5EA2"/>
    <w:rsid w:val="001B69AF"/>
    <w:rsid w:val="001D498E"/>
    <w:rsid w:val="00203036"/>
    <w:rsid w:val="00225CD9"/>
    <w:rsid w:val="002D7F9B"/>
    <w:rsid w:val="002D7FC6"/>
    <w:rsid w:val="002E3F1A"/>
    <w:rsid w:val="0034733D"/>
    <w:rsid w:val="00363255"/>
    <w:rsid w:val="003700F7"/>
    <w:rsid w:val="00375C88"/>
    <w:rsid w:val="00377134"/>
    <w:rsid w:val="003C1C2E"/>
    <w:rsid w:val="003F10E0"/>
    <w:rsid w:val="003F1FDE"/>
    <w:rsid w:val="00423CC3"/>
    <w:rsid w:val="0043613C"/>
    <w:rsid w:val="00446402"/>
    <w:rsid w:val="00460FC6"/>
    <w:rsid w:val="004C05D7"/>
    <w:rsid w:val="004E2F17"/>
    <w:rsid w:val="004F368A"/>
    <w:rsid w:val="00507CF5"/>
    <w:rsid w:val="0051786F"/>
    <w:rsid w:val="005361EC"/>
    <w:rsid w:val="00541786"/>
    <w:rsid w:val="0055263C"/>
    <w:rsid w:val="005811B1"/>
    <w:rsid w:val="00583AF0"/>
    <w:rsid w:val="0058712F"/>
    <w:rsid w:val="00591F8C"/>
    <w:rsid w:val="00592E27"/>
    <w:rsid w:val="005F0D24"/>
    <w:rsid w:val="006377DA"/>
    <w:rsid w:val="006964A3"/>
    <w:rsid w:val="006A3977"/>
    <w:rsid w:val="006B0FD4"/>
    <w:rsid w:val="006B6CBE"/>
    <w:rsid w:val="006E5386"/>
    <w:rsid w:val="006E77C5"/>
    <w:rsid w:val="00711E00"/>
    <w:rsid w:val="00736EF6"/>
    <w:rsid w:val="00750B1A"/>
    <w:rsid w:val="00774F67"/>
    <w:rsid w:val="00793AF3"/>
    <w:rsid w:val="007A5170"/>
    <w:rsid w:val="007A6CFA"/>
    <w:rsid w:val="007B6C7D"/>
    <w:rsid w:val="008058B8"/>
    <w:rsid w:val="0085613D"/>
    <w:rsid w:val="008721DB"/>
    <w:rsid w:val="008C3B1D"/>
    <w:rsid w:val="008C3C41"/>
    <w:rsid w:val="008E55C7"/>
    <w:rsid w:val="009B4B14"/>
    <w:rsid w:val="009C3018"/>
    <w:rsid w:val="009F4F76"/>
    <w:rsid w:val="00A71E3A"/>
    <w:rsid w:val="00A9043F"/>
    <w:rsid w:val="00AB111C"/>
    <w:rsid w:val="00AF5989"/>
    <w:rsid w:val="00B440DB"/>
    <w:rsid w:val="00B52C5F"/>
    <w:rsid w:val="00B71530"/>
    <w:rsid w:val="00BB2BE5"/>
    <w:rsid w:val="00BB5601"/>
    <w:rsid w:val="00BF2F35"/>
    <w:rsid w:val="00BF4683"/>
    <w:rsid w:val="00BF4792"/>
    <w:rsid w:val="00C065E1"/>
    <w:rsid w:val="00C220D6"/>
    <w:rsid w:val="00CA0B4D"/>
    <w:rsid w:val="00CA771E"/>
    <w:rsid w:val="00CD7D64"/>
    <w:rsid w:val="00CF35D8"/>
    <w:rsid w:val="00D0796E"/>
    <w:rsid w:val="00D5619C"/>
    <w:rsid w:val="00DA6ABC"/>
    <w:rsid w:val="00DD1AA4"/>
    <w:rsid w:val="00E2172D"/>
    <w:rsid w:val="00E36C97"/>
    <w:rsid w:val="00E6712C"/>
    <w:rsid w:val="00E926D8"/>
    <w:rsid w:val="00EC5730"/>
    <w:rsid w:val="00EE1EB6"/>
    <w:rsid w:val="00F06EC2"/>
    <w:rsid w:val="00F305BB"/>
    <w:rsid w:val="00F36E61"/>
    <w:rsid w:val="00F61779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49139B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460FC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60FC6"/>
    <w:rPr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43613C"/>
    <w:rPr>
      <w:color w:val="0000FF" w:themeColor="hyperlink"/>
      <w:u w:val="single"/>
    </w:rPr>
  </w:style>
  <w:style w:type="character" w:styleId="Zvraznenie">
    <w:name w:val="Emphasis"/>
    <w:basedOn w:val="Predvolenpsmoodseku"/>
    <w:uiPriority w:val="20"/>
    <w:qFormat/>
    <w:locked/>
    <w:rsid w:val="00084A55"/>
    <w:rPr>
      <w:i/>
      <w:iCs/>
    </w:rPr>
  </w:style>
  <w:style w:type="paragraph" w:customStyle="1" w:styleId="Default">
    <w:name w:val="Default"/>
    <w:rsid w:val="0009230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4E9FD-EDE0-4B48-BF52-6E2369717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PC1</cp:lastModifiedBy>
  <cp:revision>4</cp:revision>
  <cp:lastPrinted>2019-12-16T14:44:00Z</cp:lastPrinted>
  <dcterms:created xsi:type="dcterms:W3CDTF">2019-12-16T14:36:00Z</dcterms:created>
  <dcterms:modified xsi:type="dcterms:W3CDTF">2019-12-16T14:47:00Z</dcterms:modified>
</cp:coreProperties>
</file>