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9B0F" w14:textId="40985981" w:rsidR="00F305BB" w:rsidRDefault="007F2105" w:rsidP="00B440DB">
      <w:r>
        <w:rPr>
          <w:noProof/>
          <w:lang w:eastAsia="sk-SK"/>
        </w:rPr>
        <w:drawing>
          <wp:inline distT="0" distB="0" distL="0" distR="0" wp14:anchorId="4CD50DB6" wp14:editId="0418A5A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864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1737CE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8B65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14:paraId="751C8BA8" w14:textId="77777777" w:rsidTr="007B6C7D">
        <w:tc>
          <w:tcPr>
            <w:tcW w:w="4606" w:type="dxa"/>
          </w:tcPr>
          <w:p w14:paraId="3CB5AFE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2A76C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3B270B" w14:textId="77777777" w:rsidTr="007B6C7D">
        <w:tc>
          <w:tcPr>
            <w:tcW w:w="4606" w:type="dxa"/>
          </w:tcPr>
          <w:p w14:paraId="6326AF8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E28C5D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3A1CFCE" w14:textId="77777777" w:rsidTr="007B6C7D">
        <w:tc>
          <w:tcPr>
            <w:tcW w:w="4606" w:type="dxa"/>
          </w:tcPr>
          <w:p w14:paraId="4155AB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A46420" w14:textId="77777777"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14:paraId="0A92E231" w14:textId="77777777" w:rsidTr="009B4B14">
        <w:trPr>
          <w:trHeight w:val="967"/>
        </w:trPr>
        <w:tc>
          <w:tcPr>
            <w:tcW w:w="4606" w:type="dxa"/>
          </w:tcPr>
          <w:p w14:paraId="01ADE3D0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07094B1A" w14:textId="72EDF947"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25836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14:paraId="3FBEEE32" w14:textId="77777777" w:rsidTr="009B4B14">
        <w:trPr>
          <w:trHeight w:val="302"/>
        </w:trPr>
        <w:tc>
          <w:tcPr>
            <w:tcW w:w="4606" w:type="dxa"/>
          </w:tcPr>
          <w:p w14:paraId="3FFC2FAF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48BE1881" w14:textId="77777777"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14:paraId="194FB165" w14:textId="77777777" w:rsidTr="009B4B14">
        <w:tc>
          <w:tcPr>
            <w:tcW w:w="4606" w:type="dxa"/>
          </w:tcPr>
          <w:p w14:paraId="1AC4CC22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0AD7F146" w14:textId="77777777"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14:paraId="6088DF45" w14:textId="77777777" w:rsidTr="009B4B14">
        <w:tc>
          <w:tcPr>
            <w:tcW w:w="4606" w:type="dxa"/>
          </w:tcPr>
          <w:p w14:paraId="2155348D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5CCDDC4A" w14:textId="375F028E" w:rsidR="009B4B14" w:rsidRPr="009B4B14" w:rsidRDefault="00224B0B" w:rsidP="00224B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50B1A">
              <w:rPr>
                <w:rFonts w:ascii="Times New Roman" w:hAnsi="Times New Roman"/>
              </w:rPr>
              <w:t>.9.2019</w:t>
            </w:r>
          </w:p>
        </w:tc>
      </w:tr>
      <w:tr w:rsidR="009B4B14" w:rsidRPr="007B6C7D" w14:paraId="2DE7BA2F" w14:textId="77777777" w:rsidTr="009B4B14">
        <w:tc>
          <w:tcPr>
            <w:tcW w:w="4606" w:type="dxa"/>
          </w:tcPr>
          <w:p w14:paraId="7DEA327A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1C9F7F6A" w14:textId="77777777"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14:paraId="40B1BBC4" w14:textId="77777777" w:rsidTr="009B4B14">
        <w:tc>
          <w:tcPr>
            <w:tcW w:w="4606" w:type="dxa"/>
          </w:tcPr>
          <w:p w14:paraId="2DDE6B27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48C174FC" w14:textId="77777777"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14:paraId="09F8DB7B" w14:textId="77777777" w:rsidTr="009B4B14">
        <w:tc>
          <w:tcPr>
            <w:tcW w:w="4606" w:type="dxa"/>
          </w:tcPr>
          <w:p w14:paraId="7D7D2E55" w14:textId="77777777"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466774CE" w14:textId="77777777"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2B08AC9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3162875" w14:textId="77777777" w:rsidTr="00C05A29">
        <w:trPr>
          <w:trHeight w:val="6237"/>
        </w:trPr>
        <w:tc>
          <w:tcPr>
            <w:tcW w:w="9212" w:type="dxa"/>
          </w:tcPr>
          <w:p w14:paraId="06D1EB76" w14:textId="77777777"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3E42AFBC" w14:textId="011120B6"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  <w:r w:rsidR="00521037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</w:t>
            </w:r>
            <w:r w:rsidR="00521037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8B691A">
              <w:rPr>
                <w:rFonts w:ascii="Times New Roman" w:eastAsia="Times New Roman" w:hAnsi="Times New Roman"/>
                <w:lang w:eastAsia="sk-SK"/>
              </w:rPr>
              <w:t>iŠVP</w:t>
            </w:r>
            <w:r w:rsidR="00521037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</w:p>
          <w:p w14:paraId="1F5C9D09" w14:textId="77777777"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3F011EAA" w14:textId="77777777"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14:paraId="1EAD8186" w14:textId="4F0925FB" w:rsidR="00750B1A" w:rsidRDefault="00521037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Činnosť klubu prírodovednej gramotnosti na druhom stretnutí sa zamerala na moderné vyučovacie metódy v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prírod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 xml:space="preserve">ovednom </w:t>
            </w:r>
            <w:r>
              <w:rPr>
                <w:rFonts w:ascii="Times New Roman" w:eastAsia="Times New Roman" w:hAnsi="Times New Roman"/>
                <w:lang w:eastAsia="sk-SK"/>
              </w:rPr>
              <w:t>vzdelávaní – stratégia učenia EUR, kooperatívne vyučovanie,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 xml:space="preserve"> konštruktivizmus a možnosti ich implementácie v jednotlivých prírodovedných predmetoch.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14:paraId="78DC6232" w14:textId="77777777" w:rsidR="00C05A29" w:rsidRDefault="00C05A29" w:rsidP="00C05A29">
            <w:pPr>
              <w:rPr>
                <w:rFonts w:ascii="Times New Roman" w:hAnsi="Times New Roman"/>
              </w:rPr>
            </w:pPr>
          </w:p>
          <w:p w14:paraId="51F8DBD4" w14:textId="31E340F5" w:rsidR="007F2105" w:rsidRPr="007F2105" w:rsidRDefault="007F2105" w:rsidP="007F2105">
            <w:pPr>
              <w:rPr>
                <w:rFonts w:ascii="Times New Roman" w:hAnsi="Times New Roman"/>
              </w:rPr>
            </w:pPr>
          </w:p>
        </w:tc>
      </w:tr>
      <w:tr w:rsidR="00F305BB" w:rsidRPr="007B6C7D" w14:paraId="32AC6BB9" w14:textId="77777777" w:rsidTr="007B6C7D">
        <w:trPr>
          <w:trHeight w:val="6419"/>
        </w:trPr>
        <w:tc>
          <w:tcPr>
            <w:tcW w:w="9212" w:type="dxa"/>
          </w:tcPr>
          <w:p w14:paraId="141B058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BB074B1" w14:textId="77777777"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14:paraId="6B79AA47" w14:textId="37610D5D" w:rsidR="00C220D6" w:rsidRPr="00460FC6" w:rsidRDefault="003F1FDE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>Charakteristika jednotlivých metód – EUR, kooperatívne vyučovanie, konštruktivizmus</w:t>
            </w:r>
          </w:p>
          <w:p w14:paraId="358648ED" w14:textId="6B91ED87" w:rsidR="00C220D6" w:rsidRPr="00460FC6" w:rsidRDefault="003F1FDE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>Metódy práce jednotlivých metód.</w:t>
            </w:r>
            <w:r w:rsidR="00C05A29" w:rsidRP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14:paraId="7BA86B8F" w14:textId="58524902" w:rsidR="00C220D6" w:rsidRPr="00460FC6" w:rsidRDefault="003F1FDE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>Súčasná situácia využívania týchto metód v školstve.</w:t>
            </w:r>
          </w:p>
          <w:p w14:paraId="07334763" w14:textId="50B3A317" w:rsidR="00C220D6" w:rsidRPr="00460FC6" w:rsidRDefault="003F1FDE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d/ </w:t>
            </w:r>
            <w:r w:rsidR="00C05A29">
              <w:rPr>
                <w:rFonts w:ascii="Times New Roman" w:eastAsia="Times New Roman" w:hAnsi="Times New Roman"/>
                <w:lang w:eastAsia="sk-SK"/>
              </w:rPr>
              <w:t>Implementácia stratégie EUR, kooperatívneho vyučovania a konštruktivizmu v prírodovedných predmetoch.</w:t>
            </w:r>
          </w:p>
          <w:p w14:paraId="55464CF2" w14:textId="77777777" w:rsidR="00C220D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058FAD28" w14:textId="5D2AB440" w:rsidR="00C05A29" w:rsidRDefault="00C05A29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Počet členov klubu na zasadnutí – podľa prezenčnej listiny členov. Zasadnutie prebiehalo podľa plánu a podľa vopred pripravených bodov. Členovia klubu diskutovali o možnostiach implementácie moderných vyučovacích metód – stratégie EUR, kooperatívneho vyučovania a konštruktivizmu do </w:t>
            </w:r>
            <w:r w:rsidR="007F2105">
              <w:rPr>
                <w:rFonts w:ascii="Times New Roman" w:eastAsia="Times New Roman" w:hAnsi="Times New Roman"/>
                <w:lang w:eastAsia="sk-SK"/>
              </w:rPr>
              <w:t xml:space="preserve">jednotlivých predmetov a tém vyučovania podľa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iŠVP. Tieto metódy tiež </w:t>
            </w:r>
            <w:r w:rsidR="007F2105">
              <w:rPr>
                <w:rFonts w:ascii="Times New Roman" w:eastAsia="Times New Roman" w:hAnsi="Times New Roman"/>
                <w:lang w:eastAsia="sk-SK"/>
              </w:rPr>
              <w:t xml:space="preserve">členovia klubu považujú za nástroj na zatraktívnenie prírodovedných predmetov medzi žiakmi a zvýšenie záujmu žiakov o tieto predmety. </w:t>
            </w:r>
          </w:p>
          <w:p w14:paraId="3A44837A" w14:textId="77777777" w:rsidR="00C05A29" w:rsidRDefault="00C05A29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5284950D" w14:textId="77777777" w:rsidR="00C220D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14:paraId="4356FAF9" w14:textId="020AA6F4" w:rsidR="00C220D6" w:rsidRPr="00460FC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>súčasn</w:t>
            </w:r>
            <w:r w:rsidR="007F2105">
              <w:rPr>
                <w:rFonts w:ascii="Times New Roman" w:eastAsia="Times New Roman" w:hAnsi="Times New Roman"/>
                <w:lang w:eastAsia="sk-SK"/>
              </w:rPr>
              <w:t xml:space="preserve">ých metódach vyučovania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oblasti </w:t>
            </w:r>
            <w:r>
              <w:rPr>
                <w:rFonts w:ascii="Times New Roman" w:eastAsia="Times New Roman" w:hAnsi="Times New Roman"/>
                <w:lang w:eastAsia="sk-SK"/>
              </w:rPr>
              <w:t>prírodovednej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gramotnosti,</w:t>
            </w:r>
          </w:p>
          <w:p w14:paraId="7AE707D5" w14:textId="77777777" w:rsidR="00C220D6" w:rsidRPr="00460FC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rozvíjaní kompetencií, ktoré vedú k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zlepšeniu čitateľskej, matematickej 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prírodovednej gramotnosti</w:t>
            </w:r>
          </w:p>
          <w:p w14:paraId="0C246D5E" w14:textId="4A095835" w:rsidR="00C220D6" w:rsidRPr="00460FC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BB2BE5">
              <w:rPr>
                <w:rFonts w:ascii="Times New Roman" w:eastAsia="Times New Roman" w:hAnsi="Times New Roman"/>
                <w:lang w:eastAsia="sk-SK"/>
              </w:rPr>
              <w:t>zatraktívnen</w:t>
            </w:r>
            <w:r w:rsidR="007F2105">
              <w:rPr>
                <w:rFonts w:ascii="Times New Roman" w:eastAsia="Times New Roman" w:hAnsi="Times New Roman"/>
                <w:lang w:eastAsia="sk-SK"/>
              </w:rPr>
              <w:t>í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 hodín chémie, biológie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 fyziky</w:t>
            </w:r>
          </w:p>
          <w:p w14:paraId="6C8473B5" w14:textId="73966C32" w:rsidR="00C220D6" w:rsidRPr="00460FC6" w:rsidRDefault="00C220D6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</w:t>
            </w:r>
            <w:r w:rsidR="007F2105">
              <w:rPr>
                <w:rFonts w:ascii="Times New Roman" w:eastAsia="Times New Roman" w:hAnsi="Times New Roman"/>
                <w:lang w:eastAsia="sk-SK"/>
              </w:rPr>
              <w:t>í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samostatného a logického myslenia</w:t>
            </w:r>
          </w:p>
          <w:p w14:paraId="3057C850" w14:textId="77777777"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75FE2CCF" w14:textId="77777777" w:rsidTr="007B6C7D">
        <w:trPr>
          <w:trHeight w:val="6419"/>
        </w:trPr>
        <w:tc>
          <w:tcPr>
            <w:tcW w:w="9212" w:type="dxa"/>
          </w:tcPr>
          <w:p w14:paraId="1BAD56B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3E3D73C" w14:textId="77777777"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14:paraId="3DBF7BD3" w14:textId="1C12CF85" w:rsidR="007F2105" w:rsidRPr="007F2105" w:rsidRDefault="007F2105" w:rsidP="007F21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Koordinátorka klubu zhrnula priebeh druhého stretnutia členov klubu prírodovednej gramotnosti. Členovia klubu majú do ďalšieho stretnutia vytvoriť prípravu na vyučovaciu hodinu podľa svojho aprobačného predmetu s prvkami moderných vyučovacích metód – stratégia EUR, kooperatívne vyučovanie a konštruktivizmus s odporúčaním praktickej implementácie prípravy do vyučovacieho procesu. </w:t>
            </w:r>
          </w:p>
        </w:tc>
      </w:tr>
    </w:tbl>
    <w:p w14:paraId="3309F54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A5863A7" w14:textId="77777777" w:rsidTr="007B6C7D">
        <w:tc>
          <w:tcPr>
            <w:tcW w:w="4077" w:type="dxa"/>
          </w:tcPr>
          <w:p w14:paraId="2012F31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2058F55" w14:textId="5234CEE0" w:rsidR="00F305BB" w:rsidRPr="003F1FDE" w:rsidRDefault="003F1FDE" w:rsidP="00C25836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C25836">
              <w:rPr>
                <w:rFonts w:ascii="Times New Roman" w:eastAsia="Times New Roman" w:hAnsi="Times New Roman"/>
                <w:lang w:eastAsia="sk-SK"/>
              </w:rPr>
              <w:t>Simona Stanková</w:t>
            </w:r>
            <w:bookmarkStart w:id="0" w:name="_GoBack"/>
            <w:bookmarkEnd w:id="0"/>
          </w:p>
        </w:tc>
      </w:tr>
      <w:tr w:rsidR="00F305BB" w:rsidRPr="007B6C7D" w14:paraId="7CBE44ED" w14:textId="77777777" w:rsidTr="007B6C7D">
        <w:tc>
          <w:tcPr>
            <w:tcW w:w="4077" w:type="dxa"/>
          </w:tcPr>
          <w:p w14:paraId="2BF3EB3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7936609" w14:textId="0B253CBF" w:rsidR="00F305BB" w:rsidRPr="003F1FDE" w:rsidRDefault="008B69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24.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9.2019</w:t>
            </w:r>
          </w:p>
        </w:tc>
      </w:tr>
      <w:tr w:rsidR="00F305BB" w:rsidRPr="007B6C7D" w14:paraId="0B0D3B5D" w14:textId="77777777" w:rsidTr="007B6C7D">
        <w:tc>
          <w:tcPr>
            <w:tcW w:w="4077" w:type="dxa"/>
          </w:tcPr>
          <w:p w14:paraId="2A673A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532705B" w14:textId="77777777"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14:paraId="1E9D433B" w14:textId="77777777" w:rsidTr="007B6C7D">
        <w:tc>
          <w:tcPr>
            <w:tcW w:w="4077" w:type="dxa"/>
          </w:tcPr>
          <w:p w14:paraId="15AB0C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E02705B" w14:textId="77777777"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14:paraId="5ABA2884" w14:textId="77777777" w:rsidTr="007B6C7D">
        <w:tc>
          <w:tcPr>
            <w:tcW w:w="4077" w:type="dxa"/>
          </w:tcPr>
          <w:p w14:paraId="1228DEB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4F3DEE1" w14:textId="77082677" w:rsidR="00F305BB" w:rsidRPr="003F1FDE" w:rsidRDefault="008B69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25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14:paraId="3F4CF8BC" w14:textId="77777777" w:rsidTr="007B6C7D">
        <w:tc>
          <w:tcPr>
            <w:tcW w:w="4077" w:type="dxa"/>
          </w:tcPr>
          <w:p w14:paraId="32B1346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335500E" w14:textId="77777777"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06EF215D" w14:textId="77777777" w:rsidR="00F305BB" w:rsidRDefault="00F305BB" w:rsidP="00B440DB">
      <w:pPr>
        <w:tabs>
          <w:tab w:val="left" w:pos="1114"/>
        </w:tabs>
      </w:pPr>
    </w:p>
    <w:p w14:paraId="1EDF90D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1C3D6A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10EA301" w14:textId="77777777" w:rsidR="00F305BB" w:rsidRDefault="00F305BB" w:rsidP="00B440DB">
      <w:pPr>
        <w:tabs>
          <w:tab w:val="left" w:pos="1114"/>
        </w:tabs>
      </w:pPr>
    </w:p>
    <w:p w14:paraId="39902B24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AD3E362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DC7289A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6D7B7B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F26E7DD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299DC62" w14:textId="77777777"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3A85FF1" w14:textId="5CE8CDDB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2105">
        <w:rPr>
          <w:noProof/>
          <w:lang w:eastAsia="sk-SK"/>
        </w:rPr>
        <w:drawing>
          <wp:inline distT="0" distB="0" distL="0" distR="0" wp14:anchorId="247BE087" wp14:editId="3EBFBE0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14:paraId="69CCE4C3" w14:textId="77777777" w:rsidTr="001745A4">
        <w:tc>
          <w:tcPr>
            <w:tcW w:w="3528" w:type="dxa"/>
          </w:tcPr>
          <w:p w14:paraId="6D7546D6" w14:textId="77777777"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472B78FA" w14:textId="77777777"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14:paraId="00BC8470" w14:textId="77777777" w:rsidTr="001745A4">
        <w:tc>
          <w:tcPr>
            <w:tcW w:w="3528" w:type="dxa"/>
          </w:tcPr>
          <w:p w14:paraId="7470F3CA" w14:textId="77777777"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2C457C41" w14:textId="77777777"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CC16463" w14:textId="77777777" w:rsidTr="001745A4">
        <w:tc>
          <w:tcPr>
            <w:tcW w:w="3528" w:type="dxa"/>
          </w:tcPr>
          <w:p w14:paraId="5B31605A" w14:textId="77777777"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04A4839" w14:textId="77777777"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14:paraId="4B5E6DBA" w14:textId="77777777" w:rsidTr="001745A4">
        <w:tc>
          <w:tcPr>
            <w:tcW w:w="3528" w:type="dxa"/>
          </w:tcPr>
          <w:p w14:paraId="7234EDD9" w14:textId="77777777"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73958D66" w14:textId="77777777"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14:paraId="7FC7E938" w14:textId="77777777" w:rsidTr="001745A4">
        <w:tc>
          <w:tcPr>
            <w:tcW w:w="3528" w:type="dxa"/>
          </w:tcPr>
          <w:p w14:paraId="00A4532A" w14:textId="77777777"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3B171686" w14:textId="77777777"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14:paraId="0A76226C" w14:textId="77777777" w:rsidTr="001745A4">
        <w:tc>
          <w:tcPr>
            <w:tcW w:w="3528" w:type="dxa"/>
          </w:tcPr>
          <w:p w14:paraId="334B0D25" w14:textId="77777777"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61440B66" w14:textId="77777777"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14:paraId="71133EF5" w14:textId="77777777" w:rsidR="00F305BB" w:rsidRPr="005811B1" w:rsidRDefault="00F305BB" w:rsidP="00D0796E">
      <w:pPr>
        <w:rPr>
          <w:sz w:val="12"/>
          <w:szCs w:val="12"/>
        </w:rPr>
      </w:pPr>
    </w:p>
    <w:p w14:paraId="0A631FEA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7CBFE7F" w14:textId="77777777" w:rsidR="005811B1" w:rsidRPr="005811B1" w:rsidRDefault="005811B1" w:rsidP="005811B1">
      <w:pPr>
        <w:rPr>
          <w:sz w:val="8"/>
          <w:szCs w:val="8"/>
          <w:lang w:eastAsia="cs-CZ"/>
        </w:rPr>
      </w:pPr>
    </w:p>
    <w:p w14:paraId="07EF013E" w14:textId="77777777"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14:paraId="770F565A" w14:textId="4278976F"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8B691A">
        <w:rPr>
          <w:rFonts w:ascii="Times New Roman" w:hAnsi="Times New Roman"/>
        </w:rPr>
        <w:t xml:space="preserve"> 24.9.2019</w:t>
      </w:r>
    </w:p>
    <w:p w14:paraId="2270A8B1" w14:textId="45D016EB"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Trvanie stretnutia: od</w:t>
      </w:r>
      <w:r w:rsidR="008B691A">
        <w:rPr>
          <w:rFonts w:ascii="Times New Roman" w:hAnsi="Times New Roman"/>
        </w:rPr>
        <w:t xml:space="preserve"> 14:35 </w:t>
      </w:r>
      <w:r w:rsidRPr="005811B1">
        <w:rPr>
          <w:rFonts w:ascii="Times New Roman" w:hAnsi="Times New Roman"/>
        </w:rPr>
        <w:t>hod</w:t>
      </w:r>
      <w:r w:rsidRPr="005811B1">
        <w:rPr>
          <w:rFonts w:ascii="Times New Roman" w:hAnsi="Times New Roman"/>
        </w:rPr>
        <w:tab/>
        <w:t>do</w:t>
      </w:r>
      <w:r w:rsidR="008B691A">
        <w:rPr>
          <w:rFonts w:ascii="Times New Roman" w:hAnsi="Times New Roman"/>
        </w:rPr>
        <w:t xml:space="preserve"> 17:35 </w:t>
      </w:r>
      <w:r w:rsidRPr="005811B1">
        <w:rPr>
          <w:rFonts w:ascii="Times New Roman" w:hAnsi="Times New Roman"/>
        </w:rPr>
        <w:t>hod</w:t>
      </w:r>
      <w:r w:rsidRPr="005811B1">
        <w:rPr>
          <w:rFonts w:ascii="Times New Roman" w:hAnsi="Times New Roman"/>
        </w:rPr>
        <w:tab/>
      </w:r>
    </w:p>
    <w:p w14:paraId="57045AA7" w14:textId="77777777"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14:paraId="2D7BC32D" w14:textId="77777777" w:rsidTr="005811B1">
        <w:trPr>
          <w:trHeight w:val="337"/>
        </w:trPr>
        <w:tc>
          <w:tcPr>
            <w:tcW w:w="544" w:type="dxa"/>
          </w:tcPr>
          <w:p w14:paraId="5D169607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468670D2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2EA2FFCF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3E3C61AB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14:paraId="3D91987F" w14:textId="77777777" w:rsidTr="005811B1">
        <w:trPr>
          <w:trHeight w:val="337"/>
        </w:trPr>
        <w:tc>
          <w:tcPr>
            <w:tcW w:w="544" w:type="dxa"/>
          </w:tcPr>
          <w:p w14:paraId="7FFB57F5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14:paraId="686A3E33" w14:textId="77777777"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14:paraId="4EE10F75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B1AC8AF" w14:textId="77777777"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14:paraId="64D4437A" w14:textId="77777777" w:rsidTr="005811B1">
        <w:trPr>
          <w:trHeight w:val="337"/>
        </w:trPr>
        <w:tc>
          <w:tcPr>
            <w:tcW w:w="544" w:type="dxa"/>
          </w:tcPr>
          <w:p w14:paraId="15941F73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14:paraId="6E87340D" w14:textId="77777777"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14:paraId="53E4B62E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082DEC70" w14:textId="77777777"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14:paraId="19F322A2" w14:textId="77777777" w:rsidTr="005811B1">
        <w:trPr>
          <w:trHeight w:val="337"/>
        </w:trPr>
        <w:tc>
          <w:tcPr>
            <w:tcW w:w="544" w:type="dxa"/>
          </w:tcPr>
          <w:p w14:paraId="3E2D8167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14:paraId="72CA1D56" w14:textId="77777777"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14:paraId="4ED4730A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474E17C8" w14:textId="77777777"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14:paraId="224C7226" w14:textId="77777777" w:rsidTr="005811B1">
        <w:trPr>
          <w:trHeight w:val="337"/>
        </w:trPr>
        <w:tc>
          <w:tcPr>
            <w:tcW w:w="544" w:type="dxa"/>
          </w:tcPr>
          <w:p w14:paraId="1F846590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14:paraId="35390E72" w14:textId="77777777"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14:paraId="68EBE9AD" w14:textId="77777777"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3D708FE1" w14:textId="77777777"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14:paraId="6DE31709" w14:textId="77777777" w:rsidTr="005811B1">
        <w:trPr>
          <w:trHeight w:val="355"/>
        </w:trPr>
        <w:tc>
          <w:tcPr>
            <w:tcW w:w="544" w:type="dxa"/>
          </w:tcPr>
          <w:p w14:paraId="69C3D340" w14:textId="77777777" w:rsidR="0000510A" w:rsidRPr="007B6C7D" w:rsidRDefault="0000510A" w:rsidP="001745A4"/>
        </w:tc>
        <w:tc>
          <w:tcPr>
            <w:tcW w:w="3779" w:type="dxa"/>
          </w:tcPr>
          <w:p w14:paraId="188C27FA" w14:textId="77777777" w:rsidR="0000510A" w:rsidRPr="007B6C7D" w:rsidRDefault="003F1FDE" w:rsidP="001745A4">
            <w:r>
              <w:t>Mgr. Simona Židová</w:t>
            </w:r>
          </w:p>
        </w:tc>
        <w:tc>
          <w:tcPr>
            <w:tcW w:w="2126" w:type="dxa"/>
          </w:tcPr>
          <w:p w14:paraId="53E6609C" w14:textId="77777777" w:rsidR="0000510A" w:rsidRPr="007B6C7D" w:rsidRDefault="0000510A" w:rsidP="001745A4"/>
        </w:tc>
        <w:tc>
          <w:tcPr>
            <w:tcW w:w="2763" w:type="dxa"/>
          </w:tcPr>
          <w:p w14:paraId="481522C1" w14:textId="77777777"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3BF794B4" w14:textId="77777777" w:rsidR="005811B1" w:rsidRPr="005811B1" w:rsidRDefault="005811B1" w:rsidP="00E36C97">
      <w:pPr>
        <w:jc w:val="both"/>
        <w:rPr>
          <w:sz w:val="8"/>
          <w:szCs w:val="8"/>
        </w:rPr>
      </w:pPr>
    </w:p>
    <w:p w14:paraId="24108E8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14:paraId="668AF98D" w14:textId="77777777" w:rsidTr="005811B1">
        <w:trPr>
          <w:trHeight w:val="337"/>
        </w:trPr>
        <w:tc>
          <w:tcPr>
            <w:tcW w:w="610" w:type="dxa"/>
          </w:tcPr>
          <w:p w14:paraId="2A39131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A9EDDE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BB2F03B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14:paraId="4AB6EC10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26EAB1F" w14:textId="77777777" w:rsidTr="005811B1">
        <w:trPr>
          <w:trHeight w:val="337"/>
        </w:trPr>
        <w:tc>
          <w:tcPr>
            <w:tcW w:w="610" w:type="dxa"/>
          </w:tcPr>
          <w:p w14:paraId="7C948AF5" w14:textId="77777777" w:rsidR="0000510A" w:rsidRPr="007B6C7D" w:rsidRDefault="0000510A" w:rsidP="00195BD6"/>
        </w:tc>
        <w:tc>
          <w:tcPr>
            <w:tcW w:w="4680" w:type="dxa"/>
          </w:tcPr>
          <w:p w14:paraId="69A3D90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DCAD842" w14:textId="77777777" w:rsidR="0000510A" w:rsidRPr="007B6C7D" w:rsidRDefault="0000510A" w:rsidP="00195BD6"/>
        </w:tc>
        <w:tc>
          <w:tcPr>
            <w:tcW w:w="2126" w:type="dxa"/>
          </w:tcPr>
          <w:p w14:paraId="79D74493" w14:textId="77777777" w:rsidR="0000510A" w:rsidRPr="007B6C7D" w:rsidRDefault="0000510A" w:rsidP="00195BD6"/>
        </w:tc>
      </w:tr>
      <w:tr w:rsidR="0000510A" w:rsidRPr="007B6C7D" w14:paraId="094BA363" w14:textId="77777777" w:rsidTr="005811B1">
        <w:trPr>
          <w:trHeight w:val="337"/>
        </w:trPr>
        <w:tc>
          <w:tcPr>
            <w:tcW w:w="610" w:type="dxa"/>
          </w:tcPr>
          <w:p w14:paraId="7AA79781" w14:textId="77777777" w:rsidR="0000510A" w:rsidRPr="007B6C7D" w:rsidRDefault="0000510A" w:rsidP="00195BD6"/>
        </w:tc>
        <w:tc>
          <w:tcPr>
            <w:tcW w:w="4680" w:type="dxa"/>
          </w:tcPr>
          <w:p w14:paraId="0A6C288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25A7B0F" w14:textId="77777777" w:rsidR="0000510A" w:rsidRPr="007B6C7D" w:rsidRDefault="0000510A" w:rsidP="00195BD6"/>
        </w:tc>
        <w:tc>
          <w:tcPr>
            <w:tcW w:w="2126" w:type="dxa"/>
          </w:tcPr>
          <w:p w14:paraId="142FD002" w14:textId="77777777" w:rsidR="0000510A" w:rsidRPr="007B6C7D" w:rsidRDefault="0000510A" w:rsidP="00195BD6"/>
        </w:tc>
      </w:tr>
    </w:tbl>
    <w:p w14:paraId="35C7CB75" w14:textId="77777777"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A4F1" w14:textId="77777777" w:rsidR="00A60196" w:rsidRDefault="00A60196" w:rsidP="00CF35D8">
      <w:pPr>
        <w:spacing w:after="0" w:line="240" w:lineRule="auto"/>
      </w:pPr>
      <w:r>
        <w:separator/>
      </w:r>
    </w:p>
  </w:endnote>
  <w:endnote w:type="continuationSeparator" w:id="0">
    <w:p w14:paraId="7D01745E" w14:textId="77777777" w:rsidR="00A60196" w:rsidRDefault="00A6019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3624" w14:textId="77777777" w:rsidR="00A60196" w:rsidRDefault="00A60196" w:rsidP="00CF35D8">
      <w:pPr>
        <w:spacing w:after="0" w:line="240" w:lineRule="auto"/>
      </w:pPr>
      <w:r>
        <w:separator/>
      </w:r>
    </w:p>
  </w:footnote>
  <w:footnote w:type="continuationSeparator" w:id="0">
    <w:p w14:paraId="348E334C" w14:textId="77777777" w:rsidR="00A60196" w:rsidRDefault="00A6019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4B0B"/>
    <w:rsid w:val="00225CD9"/>
    <w:rsid w:val="002D7F9B"/>
    <w:rsid w:val="002D7FC6"/>
    <w:rsid w:val="002E3F1A"/>
    <w:rsid w:val="0034733D"/>
    <w:rsid w:val="003700F7"/>
    <w:rsid w:val="003F10E0"/>
    <w:rsid w:val="003F1FDE"/>
    <w:rsid w:val="00423CC3"/>
    <w:rsid w:val="00446402"/>
    <w:rsid w:val="00460FC6"/>
    <w:rsid w:val="004C05D7"/>
    <w:rsid w:val="004F368A"/>
    <w:rsid w:val="00507CF5"/>
    <w:rsid w:val="00521037"/>
    <w:rsid w:val="005361EC"/>
    <w:rsid w:val="00541786"/>
    <w:rsid w:val="0055263C"/>
    <w:rsid w:val="005811B1"/>
    <w:rsid w:val="00583AF0"/>
    <w:rsid w:val="0058712F"/>
    <w:rsid w:val="00592E27"/>
    <w:rsid w:val="006377DA"/>
    <w:rsid w:val="006A3977"/>
    <w:rsid w:val="006B6CBE"/>
    <w:rsid w:val="006E77C5"/>
    <w:rsid w:val="00750B1A"/>
    <w:rsid w:val="007A5170"/>
    <w:rsid w:val="007A6CFA"/>
    <w:rsid w:val="007B6C7D"/>
    <w:rsid w:val="007F2105"/>
    <w:rsid w:val="008058B8"/>
    <w:rsid w:val="008721DB"/>
    <w:rsid w:val="008B691A"/>
    <w:rsid w:val="008C3B1D"/>
    <w:rsid w:val="008C3C41"/>
    <w:rsid w:val="008E55C7"/>
    <w:rsid w:val="009B4B14"/>
    <w:rsid w:val="009C3018"/>
    <w:rsid w:val="009F4F76"/>
    <w:rsid w:val="00A6019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5A29"/>
    <w:rsid w:val="00C065E1"/>
    <w:rsid w:val="00C220D6"/>
    <w:rsid w:val="00C25836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6BCB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C845-6B42-4E98-AF3C-48DDA4B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5</cp:revision>
  <cp:lastPrinted>2019-10-28T08:36:00Z</cp:lastPrinted>
  <dcterms:created xsi:type="dcterms:W3CDTF">2019-10-24T19:35:00Z</dcterms:created>
  <dcterms:modified xsi:type="dcterms:W3CDTF">2019-10-28T08:37:00Z</dcterms:modified>
</cp:coreProperties>
</file>