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FD" w:rsidRDefault="00AD38FD" w:rsidP="00AD38FD">
      <w:r>
        <w:rPr>
          <w:noProof/>
          <w:lang w:eastAsia="sk-SK"/>
        </w:rPr>
        <w:drawing>
          <wp:inline distT="0" distB="0" distL="0" distR="0" wp14:anchorId="4ABE7714" wp14:editId="07EB17DB">
            <wp:extent cx="5753100" cy="723900"/>
            <wp:effectExtent l="0" t="0" r="0" b="0"/>
            <wp:docPr id="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FD" w:rsidRDefault="00AD38FD" w:rsidP="00AD38FD">
      <w:pPr>
        <w:jc w:val="center"/>
        <w:rPr>
          <w:rFonts w:ascii="Times New Roman" w:hAnsi="Times New Roman"/>
          <w:sz w:val="24"/>
          <w:szCs w:val="24"/>
        </w:rPr>
      </w:pPr>
    </w:p>
    <w:p w:rsidR="00AD38FD" w:rsidRPr="002E3F1A" w:rsidRDefault="00AD38FD" w:rsidP="00AD38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AD38FD" w:rsidRPr="00B440DB" w:rsidRDefault="00AD38FD" w:rsidP="00AD38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AD38FD" w:rsidRPr="007B6C7D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AD38FD" w:rsidRPr="001620FF" w:rsidRDefault="00AD38FD" w:rsidP="008633A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rPr>
          <w:trHeight w:val="967"/>
        </w:trPr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1F67C9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AD38FD" w:rsidRPr="007B6C7D" w:rsidTr="008633AE">
        <w:trPr>
          <w:trHeight w:val="302"/>
        </w:trPr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16.10.2019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AD38FD" w:rsidRPr="007B6C7D" w:rsidTr="008633AE">
        <w:tc>
          <w:tcPr>
            <w:tcW w:w="4606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AD38FD" w:rsidRPr="009B4B14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AD38FD" w:rsidRPr="00137050" w:rsidRDefault="00AD38FD" w:rsidP="00AD38FD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460FC6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plán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práce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klubu,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prírodovedná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gramotnosť, analýza súčasného stavu</w:t>
            </w:r>
            <w:r>
              <w:rPr>
                <w:rFonts w:ascii="Times New Roman" w:eastAsia="Times New Roman" w:hAnsi="Times New Roman"/>
                <w:lang w:eastAsia="sk-SK"/>
              </w:rPr>
              <w:t>, prírodné vedy v praxi</w:t>
            </w: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:rsidR="00C671D5" w:rsidRDefault="00C671D5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Na tomto stretnutí učitelia d</w:t>
            </w:r>
            <w:r w:rsidR="002B2BBD">
              <w:rPr>
                <w:rFonts w:ascii="Times New Roman" w:eastAsia="Times New Roman" w:hAnsi="Times New Roman"/>
                <w:lang w:eastAsia="sk-SK"/>
              </w:rPr>
              <w:t xml:space="preserve">iskutovali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o význame PrG  a aplikovaní do praxe. </w:t>
            </w:r>
          </w:p>
          <w:p w:rsidR="00AD38FD" w:rsidRPr="00C671D5" w:rsidRDefault="00C671D5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Každý učiteľ </w:t>
            </w:r>
            <w:r w:rsidR="002B2BBD">
              <w:rPr>
                <w:rFonts w:ascii="Times New Roman" w:eastAsia="Times New Roman" w:hAnsi="Times New Roman"/>
                <w:lang w:eastAsia="sk-SK"/>
              </w:rPr>
              <w:t xml:space="preserve">prezentoval svoje nápady, čo v tomto šk.roku už odučili, akú mali odozvu od žiakov.  </w:t>
            </w:r>
            <w:r w:rsidR="00AD38FD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AD38FD" w:rsidRPr="00460FC6">
              <w:rPr>
                <w:rFonts w:ascii="Times New Roman" w:hAnsi="Times New Roman"/>
              </w:rPr>
              <w:t xml:space="preserve"> </w:t>
            </w:r>
          </w:p>
        </w:tc>
      </w:tr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otvorenie prvého stretnutia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b/ vyjadrenie sa o prístupe žiakov z PG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c/ Diskusia vyučujúcich k téme stretnutia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a/Koordinátorka Klubu PG Beáta Procházková privítala všetkých členov Klubu PG. Predniesla im tému stretnutia.</w:t>
            </w: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b/Každý vyučujúci sa vyjadril k práci žiakov v mesiaci september. </w:t>
            </w:r>
          </w:p>
          <w:p w:rsidR="002B2BBD" w:rsidRDefault="002B2BB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Učitelia prezentovali svoje skúsenosti z vyučovacích hodín, kde sa realizujú praktické cvičenia, pokusy, konštruujú a pracujú na vlastných projektoch. Odozva žiakov aj v mesiaci október je veľmi pozitívna.</w:t>
            </w:r>
          </w:p>
          <w:p w:rsidR="00AD38FD" w:rsidRDefault="002B2BB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Tieto hodiny sú aj naďalej úspešné, populárne. </w:t>
            </w:r>
            <w:r w:rsidR="00AD38FD">
              <w:rPr>
                <w:rFonts w:ascii="Times New Roman" w:eastAsia="Times New Roman" w:hAnsi="Times New Roman"/>
                <w:lang w:eastAsia="sk-SK"/>
              </w:rPr>
              <w:t xml:space="preserve">Učitelia sa týchto hodinách budú rozvíjať logiku, ochranu zdravia, ochranu životného prostredia.  </w:t>
            </w: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c/Diskusia sa niesla v duchu výmeny si poznatkov, pocitov v jednotlivých triedach. 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záver členovia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diskutovali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o: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2B2BBD">
              <w:rPr>
                <w:rFonts w:ascii="Times New Roman" w:eastAsia="Times New Roman" w:hAnsi="Times New Roman"/>
                <w:lang w:eastAsia="sk-SK"/>
              </w:rPr>
              <w:t>konkétnych témach, ktoré rozvíjali na hodinách PrG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/>
                <w:lang w:eastAsia="sk-SK"/>
              </w:rPr>
              <w:t xml:space="preserve"> spôsobmi rozvíjania logického myslenia,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/>
                <w:lang w:eastAsia="sk-SK"/>
              </w:rPr>
              <w:t>zatraktívnenie hodín chémie, biológie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fyziky</w:t>
            </w:r>
          </w:p>
          <w:p w:rsidR="00AD38FD" w:rsidRPr="00460FC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Pr="007B6C7D" w:rsidRDefault="00AD38FD" w:rsidP="008633AE">
            <w:pPr>
              <w:pStyle w:val="Pta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38FD" w:rsidRPr="007B6C7D" w:rsidTr="008633AE">
        <w:trPr>
          <w:trHeight w:val="6419"/>
        </w:trPr>
        <w:tc>
          <w:tcPr>
            <w:tcW w:w="9212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AD38FD" w:rsidRDefault="00AD38FD" w:rsidP="008633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AD38FD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Koordinátorka klubu zhrnula priebeh stretnutia. </w:t>
            </w:r>
            <w:r w:rsidR="002B2BBD">
              <w:rPr>
                <w:rFonts w:ascii="Times New Roman" w:eastAsia="Times New Roman" w:hAnsi="Times New Roman"/>
                <w:lang w:eastAsia="sk-SK"/>
              </w:rPr>
              <w:t xml:space="preserve">Ďalej zhodnotila prácu počas vyučovacích hodín ako úspešné, populárne, preto vyzvala učiteľov, aby v tomto trende pokračovali a naďalej vzbudzovali o vedu záujem. Je veľmi dôležité aj pre spoločnosť, aby naši žiaci počas štúdia nadobúdali prírodovedné kompetencie. </w:t>
            </w:r>
          </w:p>
          <w:p w:rsidR="00AD38FD" w:rsidRPr="00C220D6" w:rsidRDefault="00AD38FD" w:rsidP="008633AE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D38FD" w:rsidRPr="007B6C7D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38FD" w:rsidRPr="00B440DB" w:rsidRDefault="00AD38FD" w:rsidP="00AD38FD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Beáta Procházková, PhD.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D38FD" w:rsidRPr="003F1FDE" w:rsidRDefault="002B2BB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16.10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D38FD" w:rsidRPr="003F1FDE" w:rsidRDefault="00F62EE9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16.10</w:t>
            </w:r>
            <w:r w:rsidR="00AD38FD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AD38FD" w:rsidRPr="007B6C7D" w:rsidTr="008633AE">
        <w:tc>
          <w:tcPr>
            <w:tcW w:w="4077" w:type="dxa"/>
          </w:tcPr>
          <w:p w:rsidR="00AD38FD" w:rsidRPr="007B6C7D" w:rsidRDefault="00AD38FD" w:rsidP="00AD38F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D38FD" w:rsidRPr="003F1FDE" w:rsidRDefault="00AD38FD" w:rsidP="008633A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AD38FD" w:rsidRDefault="00AD38FD" w:rsidP="00AD38FD">
      <w:pPr>
        <w:tabs>
          <w:tab w:val="left" w:pos="1114"/>
        </w:tabs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D38FD" w:rsidRPr="004F368A" w:rsidRDefault="00AD38FD" w:rsidP="00AD38FD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AD38FD" w:rsidRDefault="00AD38FD" w:rsidP="00AD38FD">
      <w:pPr>
        <w:tabs>
          <w:tab w:val="left" w:pos="1114"/>
        </w:tabs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AD38FD" w:rsidRDefault="00AD38FD" w:rsidP="00AD38FD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60FEDB03" wp14:editId="2C24F39C">
            <wp:extent cx="5753100" cy="800100"/>
            <wp:effectExtent l="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AD38FD" w:rsidRPr="007B6C7D" w:rsidRDefault="00AD38FD" w:rsidP="008633A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AD38FD" w:rsidRPr="001620FF" w:rsidRDefault="00AD38FD" w:rsidP="008633A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1F67C9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AD38FD" w:rsidRPr="007B6C7D" w:rsidTr="008633AE">
        <w:tc>
          <w:tcPr>
            <w:tcW w:w="3528" w:type="dxa"/>
          </w:tcPr>
          <w:p w:rsidR="00AD38FD" w:rsidRPr="005811B1" w:rsidRDefault="00AD38FD" w:rsidP="008633AE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AD38FD" w:rsidRPr="005811B1" w:rsidRDefault="00AD38FD" w:rsidP="008633AE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:rsidR="00AD38FD" w:rsidRPr="005811B1" w:rsidRDefault="00AD38FD" w:rsidP="00AD38FD">
      <w:pPr>
        <w:rPr>
          <w:sz w:val="12"/>
          <w:szCs w:val="12"/>
        </w:rPr>
      </w:pPr>
    </w:p>
    <w:p w:rsidR="00AD38FD" w:rsidRDefault="00AD38FD" w:rsidP="00AD38F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D38FD" w:rsidRPr="005811B1" w:rsidRDefault="00AD38FD" w:rsidP="00AD38FD">
      <w:pPr>
        <w:rPr>
          <w:sz w:val="8"/>
          <w:szCs w:val="8"/>
          <w:lang w:eastAsia="cs-CZ"/>
        </w:rPr>
      </w:pP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60799D">
        <w:rPr>
          <w:rFonts w:ascii="Times New Roman" w:hAnsi="Times New Roman"/>
        </w:rPr>
        <w:t xml:space="preserve"> 16.10.2019</w:t>
      </w:r>
    </w:p>
    <w:p w:rsidR="00AD38FD" w:rsidRPr="005811B1" w:rsidRDefault="0060799D" w:rsidP="00AD38FD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14:35 hod</w:t>
      </w:r>
      <w:r>
        <w:rPr>
          <w:rFonts w:ascii="Times New Roman" w:hAnsi="Times New Roman"/>
        </w:rPr>
        <w:tab/>
        <w:t xml:space="preserve">do 17:35 </w:t>
      </w:r>
      <w:r w:rsidR="00AD38FD" w:rsidRPr="005811B1">
        <w:rPr>
          <w:rFonts w:ascii="Times New Roman" w:hAnsi="Times New Roman"/>
        </w:rPr>
        <w:t>hod</w:t>
      </w:r>
      <w:r w:rsidR="00AD38FD" w:rsidRPr="005811B1">
        <w:rPr>
          <w:rFonts w:ascii="Times New Roman" w:hAnsi="Times New Roman"/>
        </w:rPr>
        <w:tab/>
      </w:r>
    </w:p>
    <w:p w:rsidR="00AD38FD" w:rsidRPr="005811B1" w:rsidRDefault="00AD38FD" w:rsidP="00AD38FD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5811B1" w:rsidTr="008633AE">
        <w:trPr>
          <w:trHeight w:val="337"/>
        </w:trPr>
        <w:tc>
          <w:tcPr>
            <w:tcW w:w="544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AD38FD" w:rsidRPr="005811B1" w:rsidRDefault="00AD38FD" w:rsidP="00863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AD38FD" w:rsidRPr="007B6C7D" w:rsidTr="008633AE">
        <w:trPr>
          <w:trHeight w:val="355"/>
        </w:trPr>
        <w:tc>
          <w:tcPr>
            <w:tcW w:w="544" w:type="dxa"/>
          </w:tcPr>
          <w:p w:rsidR="00AD38FD" w:rsidRPr="007B6C7D" w:rsidRDefault="00AD38FD" w:rsidP="008633AE"/>
        </w:tc>
        <w:tc>
          <w:tcPr>
            <w:tcW w:w="3779" w:type="dxa"/>
          </w:tcPr>
          <w:p w:rsidR="00AD38FD" w:rsidRPr="00563CEA" w:rsidRDefault="00AD38FD" w:rsidP="008633AE">
            <w:pPr>
              <w:rPr>
                <w:rFonts w:ascii="Times New Roman" w:hAnsi="Times New Roman"/>
              </w:rPr>
            </w:pPr>
            <w:r w:rsidRPr="00563CEA">
              <w:rPr>
                <w:rFonts w:ascii="Times New Roman" w:hAnsi="Times New Roman"/>
              </w:rPr>
              <w:t>Mgr. Simona Židová</w:t>
            </w:r>
          </w:p>
        </w:tc>
        <w:tc>
          <w:tcPr>
            <w:tcW w:w="2126" w:type="dxa"/>
          </w:tcPr>
          <w:p w:rsidR="00AD38FD" w:rsidRPr="007B6C7D" w:rsidRDefault="00AD38FD" w:rsidP="008633AE"/>
        </w:tc>
        <w:tc>
          <w:tcPr>
            <w:tcW w:w="2763" w:type="dxa"/>
          </w:tcPr>
          <w:p w:rsidR="00AD38FD" w:rsidRPr="007B6C7D" w:rsidRDefault="00AD38FD" w:rsidP="008633AE"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AD38FD" w:rsidRPr="005811B1" w:rsidRDefault="00AD38FD" w:rsidP="00AD38FD">
      <w:pPr>
        <w:jc w:val="both"/>
        <w:rPr>
          <w:sz w:val="8"/>
          <w:szCs w:val="8"/>
        </w:rPr>
      </w:pPr>
    </w:p>
    <w:p w:rsidR="00AD38FD" w:rsidRDefault="00AD38FD" w:rsidP="00AD38FD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>
            <w:r w:rsidRPr="007B6C7D">
              <w:t>č.</w:t>
            </w:r>
          </w:p>
        </w:tc>
        <w:tc>
          <w:tcPr>
            <w:tcW w:w="4680" w:type="dxa"/>
          </w:tcPr>
          <w:p w:rsidR="00AD38FD" w:rsidRPr="007B6C7D" w:rsidRDefault="00AD38FD" w:rsidP="008633AE">
            <w:r w:rsidRPr="007B6C7D">
              <w:t>Meno a priezvisko</w:t>
            </w:r>
          </w:p>
        </w:tc>
        <w:tc>
          <w:tcPr>
            <w:tcW w:w="1726" w:type="dxa"/>
          </w:tcPr>
          <w:p w:rsidR="00AD38FD" w:rsidRPr="007B6C7D" w:rsidRDefault="00AD38FD" w:rsidP="008633AE">
            <w:r w:rsidRPr="007B6C7D">
              <w:t>Podpis</w:t>
            </w:r>
          </w:p>
        </w:tc>
        <w:tc>
          <w:tcPr>
            <w:tcW w:w="2126" w:type="dxa"/>
          </w:tcPr>
          <w:p w:rsidR="00AD38FD" w:rsidRPr="007B6C7D" w:rsidRDefault="00AD38FD" w:rsidP="008633AE">
            <w:r>
              <w:t>Inštitúcia</w:t>
            </w:r>
          </w:p>
        </w:tc>
      </w:tr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/>
        </w:tc>
        <w:tc>
          <w:tcPr>
            <w:tcW w:w="4680" w:type="dxa"/>
          </w:tcPr>
          <w:p w:rsidR="00AD38FD" w:rsidRPr="007B6C7D" w:rsidRDefault="00AD38FD" w:rsidP="008633AE">
            <w:pPr>
              <w:jc w:val="center"/>
            </w:pPr>
          </w:p>
        </w:tc>
        <w:tc>
          <w:tcPr>
            <w:tcW w:w="1726" w:type="dxa"/>
          </w:tcPr>
          <w:p w:rsidR="00AD38FD" w:rsidRPr="007B6C7D" w:rsidRDefault="00AD38FD" w:rsidP="008633AE"/>
        </w:tc>
        <w:tc>
          <w:tcPr>
            <w:tcW w:w="2126" w:type="dxa"/>
          </w:tcPr>
          <w:p w:rsidR="00AD38FD" w:rsidRPr="007B6C7D" w:rsidRDefault="00AD38FD" w:rsidP="008633AE"/>
        </w:tc>
      </w:tr>
      <w:tr w:rsidR="00AD38FD" w:rsidRPr="007B6C7D" w:rsidTr="008633AE">
        <w:trPr>
          <w:trHeight w:val="337"/>
        </w:trPr>
        <w:tc>
          <w:tcPr>
            <w:tcW w:w="610" w:type="dxa"/>
          </w:tcPr>
          <w:p w:rsidR="00AD38FD" w:rsidRPr="007B6C7D" w:rsidRDefault="00AD38FD" w:rsidP="008633AE"/>
        </w:tc>
        <w:tc>
          <w:tcPr>
            <w:tcW w:w="4680" w:type="dxa"/>
          </w:tcPr>
          <w:p w:rsidR="00AD38FD" w:rsidRPr="007B6C7D" w:rsidRDefault="00AD38FD" w:rsidP="008633AE">
            <w:pPr>
              <w:jc w:val="center"/>
            </w:pPr>
          </w:p>
        </w:tc>
        <w:tc>
          <w:tcPr>
            <w:tcW w:w="1726" w:type="dxa"/>
          </w:tcPr>
          <w:p w:rsidR="00AD38FD" w:rsidRPr="007B6C7D" w:rsidRDefault="00AD38FD" w:rsidP="008633AE"/>
        </w:tc>
        <w:tc>
          <w:tcPr>
            <w:tcW w:w="2126" w:type="dxa"/>
          </w:tcPr>
          <w:p w:rsidR="00AD38FD" w:rsidRPr="007B6C7D" w:rsidRDefault="00AD38FD" w:rsidP="008633AE"/>
        </w:tc>
      </w:tr>
    </w:tbl>
    <w:p w:rsidR="00AD38FD" w:rsidRPr="005361EC" w:rsidRDefault="00AD38FD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AD38FD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79" w:rsidRDefault="00145279" w:rsidP="00CF35D8">
      <w:pPr>
        <w:spacing w:after="0" w:line="240" w:lineRule="auto"/>
      </w:pPr>
      <w:r>
        <w:separator/>
      </w:r>
    </w:p>
  </w:endnote>
  <w:endnote w:type="continuationSeparator" w:id="0">
    <w:p w:rsidR="00145279" w:rsidRDefault="0014527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79" w:rsidRDefault="00145279" w:rsidP="00CF35D8">
      <w:pPr>
        <w:spacing w:after="0" w:line="240" w:lineRule="auto"/>
      </w:pPr>
      <w:r>
        <w:separator/>
      </w:r>
    </w:p>
  </w:footnote>
  <w:footnote w:type="continuationSeparator" w:id="0">
    <w:p w:rsidR="00145279" w:rsidRDefault="0014527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114FC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A1210"/>
    <w:rsid w:val="000E6FBF"/>
    <w:rsid w:val="000F127B"/>
    <w:rsid w:val="00137050"/>
    <w:rsid w:val="00145279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1F67C9"/>
    <w:rsid w:val="00203036"/>
    <w:rsid w:val="00225CD9"/>
    <w:rsid w:val="002B2BBD"/>
    <w:rsid w:val="002D7F9B"/>
    <w:rsid w:val="002D7FC6"/>
    <w:rsid w:val="002E3F1A"/>
    <w:rsid w:val="0034733D"/>
    <w:rsid w:val="003700F7"/>
    <w:rsid w:val="003F10E0"/>
    <w:rsid w:val="003F1FDE"/>
    <w:rsid w:val="00423CC3"/>
    <w:rsid w:val="00446402"/>
    <w:rsid w:val="00460FC6"/>
    <w:rsid w:val="004C05D7"/>
    <w:rsid w:val="004D0FD8"/>
    <w:rsid w:val="004F368A"/>
    <w:rsid w:val="00507CF5"/>
    <w:rsid w:val="005361EC"/>
    <w:rsid w:val="00541786"/>
    <w:rsid w:val="0055263C"/>
    <w:rsid w:val="00563CEA"/>
    <w:rsid w:val="005811B1"/>
    <w:rsid w:val="00583AF0"/>
    <w:rsid w:val="0058712F"/>
    <w:rsid w:val="00592E27"/>
    <w:rsid w:val="0060799D"/>
    <w:rsid w:val="006377DA"/>
    <w:rsid w:val="006A3977"/>
    <w:rsid w:val="006B6CBE"/>
    <w:rsid w:val="006E77C5"/>
    <w:rsid w:val="00750B1A"/>
    <w:rsid w:val="007A5170"/>
    <w:rsid w:val="007A6CFA"/>
    <w:rsid w:val="007B6C7D"/>
    <w:rsid w:val="007C247E"/>
    <w:rsid w:val="008058B8"/>
    <w:rsid w:val="008721DB"/>
    <w:rsid w:val="008C3B1D"/>
    <w:rsid w:val="008C3C41"/>
    <w:rsid w:val="008E55C7"/>
    <w:rsid w:val="00926FB4"/>
    <w:rsid w:val="009B4B14"/>
    <w:rsid w:val="009C3018"/>
    <w:rsid w:val="009F4F76"/>
    <w:rsid w:val="00A71E3A"/>
    <w:rsid w:val="00A9043F"/>
    <w:rsid w:val="00AB111C"/>
    <w:rsid w:val="00AD38FD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671D5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62EE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9420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8BDD-FB50-4FA3-A8FE-A08ADD19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6</cp:revision>
  <cp:lastPrinted>2019-10-28T08:39:00Z</cp:lastPrinted>
  <dcterms:created xsi:type="dcterms:W3CDTF">2019-10-04T06:37:00Z</dcterms:created>
  <dcterms:modified xsi:type="dcterms:W3CDTF">2019-10-28T08:45:00Z</dcterms:modified>
</cp:coreProperties>
</file>