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53" w:rsidRPr="00B96F0F" w:rsidRDefault="00B96F0F" w:rsidP="00B9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F0F">
        <w:rPr>
          <w:rFonts w:ascii="Times New Roman" w:hAnsi="Times New Roman" w:cs="Times New Roman"/>
          <w:sz w:val="24"/>
          <w:szCs w:val="24"/>
        </w:rPr>
        <w:t>PLASTYKA kl. 6</w:t>
      </w:r>
    </w:p>
    <w:p w:rsidR="00B96F0F" w:rsidRDefault="00B96F0F">
      <w:pPr>
        <w:rPr>
          <w:rFonts w:ascii="Times New Roman" w:hAnsi="Times New Roman" w:cs="Times New Roman"/>
          <w:sz w:val="24"/>
          <w:szCs w:val="24"/>
        </w:rPr>
      </w:pPr>
      <w:r w:rsidRPr="00B9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0F" w:rsidRPr="00B96F0F" w:rsidRDefault="00B96F0F">
      <w:pPr>
        <w:rPr>
          <w:rFonts w:ascii="Times New Roman" w:hAnsi="Times New Roman" w:cs="Times New Roman"/>
          <w:sz w:val="24"/>
          <w:szCs w:val="24"/>
        </w:rPr>
      </w:pPr>
      <w:r w:rsidRPr="00B96F0F">
        <w:rPr>
          <w:rFonts w:ascii="Times New Roman" w:hAnsi="Times New Roman" w:cs="Times New Roman"/>
          <w:sz w:val="24"/>
          <w:szCs w:val="24"/>
        </w:rPr>
        <w:t>TEMAT: Secesyjne dzieła sztuki</w:t>
      </w:r>
    </w:p>
    <w:p w:rsidR="00B96F0F" w:rsidRPr="00B96F0F" w:rsidRDefault="00B96F0F">
      <w:pPr>
        <w:rPr>
          <w:rFonts w:ascii="Times New Roman" w:hAnsi="Times New Roman" w:cs="Times New Roman"/>
          <w:sz w:val="24"/>
          <w:szCs w:val="24"/>
        </w:rPr>
      </w:pPr>
      <w:r w:rsidRPr="00B96F0F">
        <w:rPr>
          <w:rFonts w:ascii="Times New Roman" w:hAnsi="Times New Roman" w:cs="Times New Roman"/>
          <w:sz w:val="24"/>
          <w:szCs w:val="24"/>
        </w:rPr>
        <w:t>Zapoznaj się z informacjami z podręcznika str. 104 – 105.</w:t>
      </w:r>
    </w:p>
    <w:p w:rsidR="00B96F0F" w:rsidRPr="00B96F0F" w:rsidRDefault="00B96F0F">
      <w:pPr>
        <w:rPr>
          <w:rFonts w:ascii="Times New Roman" w:hAnsi="Times New Roman" w:cs="Times New Roman"/>
          <w:sz w:val="24"/>
          <w:szCs w:val="24"/>
        </w:rPr>
      </w:pPr>
      <w:r w:rsidRPr="00B96F0F">
        <w:rPr>
          <w:rFonts w:ascii="Times New Roman" w:hAnsi="Times New Roman" w:cs="Times New Roman"/>
          <w:sz w:val="24"/>
          <w:szCs w:val="24"/>
        </w:rPr>
        <w:t>Poszukaj w Internecie zdjęć przedmiotów sztuki secesyjnej i wykonaj na kartonie A4 projekt przedmiotu w stylu secesyjnym</w:t>
      </w:r>
      <w:r>
        <w:rPr>
          <w:rFonts w:ascii="Times New Roman" w:hAnsi="Times New Roman" w:cs="Times New Roman"/>
          <w:sz w:val="24"/>
          <w:szCs w:val="24"/>
        </w:rPr>
        <w:t>. Zdjęcie prześlij na wiadomy adres do następnego czwartku.</w:t>
      </w:r>
    </w:p>
    <w:sectPr w:rsidR="00B96F0F" w:rsidRPr="00B96F0F" w:rsidSect="000E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F0F"/>
    <w:rsid w:val="000E1453"/>
    <w:rsid w:val="00B9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1</cp:revision>
  <dcterms:created xsi:type="dcterms:W3CDTF">2020-05-28T12:40:00Z</dcterms:created>
  <dcterms:modified xsi:type="dcterms:W3CDTF">2020-05-28T12:44:00Z</dcterms:modified>
</cp:coreProperties>
</file>