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07" w:rsidRDefault="00EA49CD">
      <w:pPr>
        <w:rPr>
          <w:noProof/>
          <w:lang w:eastAsia="sk-SK"/>
        </w:rPr>
      </w:pPr>
      <w:r>
        <w:rPr>
          <w:noProof/>
          <w:lang w:eastAsia="sk-SK"/>
        </w:rPr>
        <w:t>Ahojte!</w:t>
      </w:r>
    </w:p>
    <w:p w:rsidR="00EA49CD" w:rsidRDefault="00EA49CD">
      <w:pPr>
        <w:rPr>
          <w:noProof/>
          <w:lang w:eastAsia="sk-SK"/>
        </w:rPr>
      </w:pPr>
      <w:r>
        <w:rPr>
          <w:noProof/>
          <w:lang w:eastAsia="sk-SK"/>
        </w:rPr>
        <w:t>Po Veľkonočných prázdninách mám pre Vás pripravených už tradične zopár úloh na poučenie aj pobavenie.</w:t>
      </w:r>
    </w:p>
    <w:p w:rsidR="00EA49CD" w:rsidRDefault="00EA49CD">
      <w:pPr>
        <w:rPr>
          <w:noProof/>
          <w:lang w:eastAsia="sk-SK"/>
        </w:rPr>
      </w:pPr>
      <w:r>
        <w:rPr>
          <w:noProof/>
          <w:lang w:eastAsia="sk-SK"/>
        </w:rPr>
        <w:t>Matematika:</w:t>
      </w:r>
    </w:p>
    <w:p w:rsidR="00EA49CD" w:rsidRDefault="00EA49CD">
      <w:pPr>
        <w:rPr>
          <w:noProof/>
          <w:lang w:eastAsia="sk-SK"/>
        </w:rPr>
      </w:pPr>
      <w:r>
        <w:rPr>
          <w:noProof/>
          <w:lang w:eastAsia="sk-SK"/>
        </w:rPr>
        <w:t xml:space="preserve">Domčo a Romčo budete porovnávať, na porovnávanie tam máte pripravený pracovný list. Branko a Uli, aj vy si môžete zopakovat porovnávanie a ešte aj pracovný list na sčitovanie a odčitovanie pod sebou. </w:t>
      </w:r>
    </w:p>
    <w:p w:rsidR="00EA49CD" w:rsidRDefault="00EA49CD">
      <w:pPr>
        <w:rPr>
          <w:noProof/>
          <w:lang w:eastAsia="sk-SK"/>
        </w:rPr>
      </w:pPr>
      <w:r>
        <w:rPr>
          <w:noProof/>
          <w:lang w:eastAsia="sk-SK"/>
        </w:rPr>
        <w:t>Slovenský jazyk a literatúra:</w:t>
      </w:r>
      <w:r w:rsidR="00B16542">
        <w:rPr>
          <w:noProof/>
          <w:lang w:eastAsia="sk-SK"/>
        </w:rPr>
        <w:t xml:space="preserve"> </w:t>
      </w:r>
    </w:p>
    <w:p w:rsidR="00B16542" w:rsidRDefault="00B16542">
      <w:pPr>
        <w:rPr>
          <w:noProof/>
          <w:lang w:eastAsia="sk-SK"/>
        </w:rPr>
      </w:pPr>
      <w:r>
        <w:rPr>
          <w:noProof/>
          <w:lang w:eastAsia="sk-SK"/>
        </w:rPr>
        <w:t>Tentoraz to bude literatúra.Pripravila som pracovný list zameraný na čítanie s porozumením od slovenského spisovateľa Daniela  Heviera. A naviac pre Branka a Uli aj osemsmerovku na pobavenie.</w:t>
      </w:r>
    </w:p>
    <w:p w:rsidR="00B16542" w:rsidRDefault="00B16542">
      <w:pPr>
        <w:rPr>
          <w:noProof/>
          <w:lang w:eastAsia="sk-SK"/>
        </w:rPr>
      </w:pPr>
      <w:r>
        <w:rPr>
          <w:noProof/>
          <w:lang w:eastAsia="sk-SK"/>
        </w:rPr>
        <w:t>RVK:</w:t>
      </w:r>
    </w:p>
    <w:p w:rsidR="00B16542" w:rsidRDefault="00B16542">
      <w:pPr>
        <w:rPr>
          <w:noProof/>
          <w:lang w:eastAsia="sk-SK"/>
        </w:rPr>
      </w:pPr>
      <w:r>
        <w:rPr>
          <w:noProof/>
          <w:lang w:eastAsia="sk-SK"/>
        </w:rPr>
        <w:t xml:space="preserve">Ani sme sa nenazdali a už je tu jar. V pracovnom liste budete doplňovať, dokresľovať, alebo prepisovať do zošita a hlavne sa rozprávať o jari, zmenách na jar, jarných kvietkoch a podobne. A do zošita si môžete odpísať báseň od Márie Rázusovej </w:t>
      </w:r>
      <w:r w:rsidR="00122FBE">
        <w:rPr>
          <w:noProof/>
          <w:lang w:eastAsia="sk-SK"/>
        </w:rPr>
        <w:t xml:space="preserve"> Martákovej.</w:t>
      </w:r>
    </w:p>
    <w:p w:rsidR="00122FBE" w:rsidRDefault="00122FBE">
      <w:pPr>
        <w:rPr>
          <w:noProof/>
          <w:lang w:eastAsia="sk-SK"/>
        </w:rPr>
      </w:pPr>
      <w:r>
        <w:rPr>
          <w:noProof/>
          <w:lang w:eastAsia="sk-SK"/>
        </w:rPr>
        <w:t>Tak veľa chuti do učenia a teším sa na Vás na budúci týždeň. P.uč.Martina</w:t>
      </w: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  <w:r w:rsidRPr="001C135A">
        <w:rPr>
          <w:noProof/>
          <w:lang w:eastAsia="sk-SK"/>
        </w:rPr>
        <w:drawing>
          <wp:inline distT="0" distB="0" distL="0" distR="0">
            <wp:extent cx="5758786" cy="406146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97" cy="40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22FBE">
      <w:pPr>
        <w:rPr>
          <w:noProof/>
          <w:lang w:eastAsia="sk-SK"/>
        </w:rPr>
      </w:pPr>
      <w:r w:rsidRPr="00122FBE">
        <w:rPr>
          <w:noProof/>
          <w:lang w:eastAsia="sk-SK"/>
        </w:rPr>
        <w:lastRenderedPageBreak/>
        <w:drawing>
          <wp:inline distT="0" distB="0" distL="0" distR="0">
            <wp:extent cx="5760720" cy="8935085"/>
            <wp:effectExtent l="19050" t="0" r="0" b="0"/>
            <wp:docPr id="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5A" w:rsidRDefault="001C135A">
      <w:pPr>
        <w:rPr>
          <w:noProof/>
          <w:lang w:eastAsia="sk-SK"/>
        </w:rPr>
      </w:pPr>
    </w:p>
    <w:p w:rsidR="001C135A" w:rsidRDefault="00122FBE">
      <w:pPr>
        <w:rPr>
          <w:noProof/>
          <w:lang w:eastAsia="sk-SK"/>
        </w:rPr>
      </w:pPr>
      <w:r w:rsidRPr="00122FBE">
        <w:rPr>
          <w:noProof/>
          <w:lang w:eastAsia="sk-SK"/>
        </w:rPr>
        <w:drawing>
          <wp:inline distT="0" distB="0" distL="0" distR="0">
            <wp:extent cx="5760720" cy="8417382"/>
            <wp:effectExtent l="19050" t="0" r="0" b="0"/>
            <wp:docPr id="2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3A055C" w:rsidRDefault="003A055C" w:rsidP="003A055C">
      <w:pPr>
        <w:spacing w:line="360" w:lineRule="auto"/>
        <w:jc w:val="center"/>
        <w:rPr>
          <w:rFonts w:ascii="Times New Roman" w:hAnsi="Times New Roman"/>
          <w:b/>
          <w:bCs/>
          <w:color w:val="0000FF"/>
          <w:sz w:val="28"/>
          <w:szCs w:val="32"/>
        </w:rPr>
      </w:pPr>
      <w:r>
        <w:rPr>
          <w:rFonts w:ascii="Times New Roman" w:hAnsi="Times New Roman"/>
          <w:b/>
          <w:bCs/>
          <w:color w:val="0000FF"/>
          <w:sz w:val="32"/>
          <w:szCs w:val="32"/>
        </w:rPr>
        <w:t>O aktovke, ktorá mala uši</w:t>
      </w:r>
      <w:r>
        <w:rPr>
          <w:rFonts w:ascii="Times New Roman" w:hAnsi="Times New Roman"/>
          <w:b/>
          <w:bCs/>
          <w:noProof/>
          <w:color w:val="0000FF"/>
          <w:sz w:val="32"/>
          <w:szCs w:val="32"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0</wp:posOffset>
            </wp:positionV>
            <wp:extent cx="771525" cy="76200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5C" w:rsidRDefault="003A055C" w:rsidP="003A055C">
      <w:pPr>
        <w:spacing w:line="360" w:lineRule="auto"/>
        <w:jc w:val="center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(Daniel Hevier)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1. Ako sa volá žiačik z rozprávky?</w:t>
      </w:r>
      <w:r>
        <w:rPr>
          <w:rFonts w:ascii="Times New Roman" w:hAnsi="Times New Roman"/>
          <w:sz w:val="28"/>
          <w:szCs w:val="28"/>
        </w:rPr>
        <w:tab/>
        <w:t>__  __  __  __      __  __  __  __  __  __  __</w:t>
      </w:r>
    </w:p>
    <w:p w:rsidR="003A055C" w:rsidRDefault="003A055C" w:rsidP="003A055C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Podčiarkni, na čo sa Maťo tešil do školy.že bude s chlapcami hrávať futbal – že sa znovu uvidí so spolužiakmi – na nové predmety – na prestávky – na nové učebnice – na dobré obedy – na pani učiteľky – že bude chodiť o triedu vyššie – na novú aktovku – na rôzne súťaže – na dobré známky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3. Na čo si sa tešil do školy ty?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4. Čo sľúbili Maťovi rodičia?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a) nový bicykel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novú aktovku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c) nový peračník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5. Čím bola aktovka zvláštna?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6. Kam sa vybrala nespokojná aktovka?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a) do ZOO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b) na farmu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c) do sveta</w:t>
      </w:r>
    </w:p>
    <w:p w:rsidR="003A055C" w:rsidRDefault="003A055C" w:rsidP="003A055C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7. Prečiarkni zvieratá, s ktorými sa aktovka počas svojej cesty </w:t>
      </w:r>
      <w:r>
        <w:rPr>
          <w:rFonts w:ascii="Times New Roman" w:hAnsi="Times New Roman"/>
          <w:sz w:val="28"/>
          <w:szCs w:val="28"/>
          <w:u w:val="single"/>
        </w:rPr>
        <w:t>nestretla</w:t>
      </w:r>
      <w:r>
        <w:rPr>
          <w:rFonts w:ascii="Times New Roman" w:hAnsi="Times New Roman"/>
          <w:sz w:val="28"/>
          <w:szCs w:val="28"/>
        </w:rPr>
        <w:t>.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žirafa – korytnačka – slon – opica – zebra – zajac – klokan - somár – výr – ťava </w:t>
      </w:r>
    </w:p>
    <w:p w:rsidR="003A055C" w:rsidRDefault="003A055C" w:rsidP="003A055C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8. Ako skončilo rozprávanie o aktovke?</w:t>
      </w:r>
    </w:p>
    <w:p w:rsidR="003A055C" w:rsidRDefault="003A055C" w:rsidP="003A055C">
      <w:pPr>
        <w:spacing w:line="360" w:lineRule="auto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3A055C" w:rsidRDefault="003A055C" w:rsidP="003A055C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 w:rsidRPr="00101B3E">
        <w:rPr>
          <w:rFonts w:ascii="Times New Roman" w:hAnsi="Times New Roman" w:hint="eastAsia"/>
          <w:sz w:val="28"/>
          <w:szCs w:val="28"/>
          <w:lang w:eastAsia="zh-CN" w:bidi="hi-IN"/>
        </w:rPr>
        <w:pict>
          <v:shapetype id="shapetype_183" o:spid="_x0000_m1026" coordsize="21600,21600" o:spt="100" adj="5400,,0" path="m21600,10800l@16@19@16@15xm@20@21l@17@14@18@13xm10800,l@19@11@15@11xm@21@21l@14@13@13@14xm,10800l@11@15@11@19xm@21@20l@13@18@14@17xm10800,21600l@15@16@19@16xm@20@20l@18@17@17@18xm@0,10800qy@22@23@24@25@26@27@28@29xe">
            <v:stroke joinstyle="miter"/>
            <v:formulas>
              <v:f eqn="val #0"/>
              <v:f eqn="sum 10800 0 @0"/>
              <v:f eqn="prod @1 3784 4096"/>
              <v:f eqn="prod @1 1568 4096"/>
              <v:f eqn="sum @2 10800 0"/>
              <v:f eqn="sum @3 10800 0"/>
              <v:f eqn="sum 10800 0 @2"/>
              <v:f eqn="sum 10800 0 @3"/>
              <v:f eqn="prod @1 2896 4096"/>
              <v:f eqn="sum 10800 @8 0"/>
              <v:f eqn="sum 10800 0 @8"/>
              <v:f eqn="prod @6 3 4"/>
              <v:f eqn="prod @7 3 4"/>
              <v:f eqn="sum @11 791 0"/>
              <v:f eqn="sum @12 791 0"/>
              <v:f eqn="sum @12 2700 0"/>
              <v:f eqn="sum 21600 0 @11"/>
              <v:f eqn="sum 21600 0 @13"/>
              <v:f eqn="sum 21600 0 @14"/>
              <v:f eqn="sum 21600 0 @15"/>
              <v:f eqn="val 18436"/>
              <v:f eqn="val 3163"/>
              <v:f eqn="sum @1 @0 0"/>
              <v:f eqn="sum 0 10800 @1"/>
              <v:f eqn="sum @1 @22 0"/>
              <v:f eqn="sum @1 @23 0"/>
              <v:f eqn="sum 0 @24 @1"/>
              <v:f eqn="sum @1 @25 0"/>
              <v:f eqn="sum 0 @26 @1"/>
              <v:f eqn="sum 0 @27 @1"/>
            </v:formulas>
            <v:path gradientshapeok="t" o:connecttype="rect" textboxrect="@10,@10,@9,@9"/>
            <v:handles>
              <v:h position="@0,center"/>
            </v:handles>
          </v:shapetype>
        </w:pict>
      </w:r>
      <w:r w:rsidRPr="00101B3E">
        <w:rPr>
          <w:rFonts w:ascii="Times New Roman" w:hAnsi="Times New Roman" w:hint="eastAsia"/>
          <w:sz w:val="28"/>
          <w:szCs w:val="28"/>
          <w:lang w:eastAsia="zh-CN" w:bidi="hi-IN"/>
        </w:rPr>
        <w:pict>
          <v:shape id="shape_0" o:spid="_x0000_s1027" type="#shapetype_183" style="position:absolute;margin-left:-2.8pt;margin-top:-3.3pt;width:24.05pt;height:25pt;z-index:251662336;mso-position-horizontal-relative:text;mso-position-vertical-relative:text" o:spt="100" adj="5400,,0" path="m21600,10800l@16@19@16@15xm@20@21l@17@14@18@13xm10800,l@19@11@15@11xm@21@21l@14@13@13@14xm,10800l@11@15@11@19xm@21@20l@13@18@14@17xm10800,21600l@15@16@19@16xm@20@20l@18@17@17@18xm@0,10800qy@22@23@24@25@26@27@28@29xe" fillcolor="#f60" stroked="t" strokecolor="#3465a4">
            <v:fill color2="#09f" o:detectmouseclick="t" type="solid"/>
            <v:stroke joinstyle="round" endcap="flat"/>
            <v:formulas>
              <v:f eqn="val #0"/>
              <v:f eqn="sum 10800 0 @0"/>
              <v:f eqn="prod @1 3784 4096"/>
              <v:f eqn="prod @1 1568 4096"/>
              <v:f eqn="sum @2 10800 0"/>
              <v:f eqn="sum @3 10800 0"/>
              <v:f eqn="sum 10800 0 @2"/>
              <v:f eqn="sum 10800 0 @3"/>
              <v:f eqn="prod @1 2896 4096"/>
              <v:f eqn="sum 10800 @8 0"/>
              <v:f eqn="sum 10800 0 @8"/>
              <v:f eqn="prod @6 3 4"/>
              <v:f eqn="prod @7 3 4"/>
              <v:f eqn="sum @11 791 0"/>
              <v:f eqn="sum @12 791 0"/>
              <v:f eqn="sum @12 2700 0"/>
              <v:f eqn="sum 21600 0 @11"/>
              <v:f eqn="sum 21600 0 @13"/>
              <v:f eqn="sum 21600 0 @14"/>
              <v:f eqn="sum 21600 0 @15"/>
              <v:f eqn="val 18436"/>
              <v:f eqn="val 3163"/>
              <v:f eqn="sum @1 @0 0"/>
              <v:f eqn="sum 0 10800 @1"/>
              <v:f eqn="sum @1 @22 0"/>
              <v:f eqn="sum @1 @23 0"/>
              <v:f eqn="sum 0 @24 @1"/>
              <v:f eqn="sum @1 @25 0"/>
              <v:f eqn="sum 0 @26 @1"/>
              <v:f eqn="sum 0 @27 @1"/>
            </v:formulas>
            <v:path gradientshapeok="t" o:connecttype="rect" textboxrect="@10,@10,@9,@9"/>
            <v:handles>
              <v:h position="@0,center"/>
            </v:handles>
          </v:shape>
        </w:pict>
      </w:r>
      <w:r>
        <w:rPr>
          <w:rFonts w:ascii="Times New Roman" w:hAnsi="Times New Roman"/>
          <w:sz w:val="28"/>
          <w:szCs w:val="28"/>
        </w:rPr>
        <w:t>Nauč sa porozprávať ľubovoľnú časť príbehu o aktovke vlastnými slovami.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N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Í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Č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Ľ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pStyle w:val="Nadpis1"/>
            </w:pPr>
            <w:r>
              <w:t>L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Ň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F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Š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Ô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Í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Y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Í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Ž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Č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Č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Ô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N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</w:t>
            </w:r>
          </w:p>
        </w:tc>
      </w:tr>
      <w:tr w:rsidR="003A055C" w:rsidTr="009632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U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Í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N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Č</w:t>
            </w:r>
          </w:p>
        </w:tc>
        <w:tc>
          <w:tcPr>
            <w:tcW w:w="837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</w:t>
            </w:r>
          </w:p>
        </w:tc>
        <w:tc>
          <w:tcPr>
            <w:tcW w:w="838" w:type="dxa"/>
            <w:vAlign w:val="center"/>
          </w:tcPr>
          <w:p w:rsidR="003A055C" w:rsidRDefault="003A055C" w:rsidP="0096326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</w:t>
            </w:r>
          </w:p>
        </w:tc>
      </w:tr>
    </w:tbl>
    <w:p w:rsidR="001C135A" w:rsidRDefault="001C135A">
      <w:pPr>
        <w:rPr>
          <w:noProof/>
          <w:lang w:eastAsia="sk-SK"/>
        </w:rPr>
      </w:pPr>
    </w:p>
    <w:p w:rsidR="003A0DFF" w:rsidRDefault="003A0DFF" w:rsidP="003A0DF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Vyhľadaj: </w:t>
      </w:r>
    </w:p>
    <w:p w:rsidR="003A0DFF" w:rsidRDefault="003A0DFF" w:rsidP="003A0D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škola, krieda, peračník, počítač, učiteľ, žiak, stôl, pes, kôň, myš, mrož, čítanka, ikra, list, Leo</w:t>
      </w:r>
    </w:p>
    <w:p w:rsidR="003A0DFF" w:rsidRDefault="003A0DFF" w:rsidP="003A0DFF">
      <w:pPr>
        <w:rPr>
          <w:rFonts w:ascii="Calibri" w:eastAsia="Calibri" w:hAnsi="Calibri" w:cs="Times New Roman"/>
        </w:rPr>
      </w:pPr>
    </w:p>
    <w:p w:rsidR="003A0DFF" w:rsidRDefault="003A0DFF" w:rsidP="003A0DF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Odpoveď: _____   _____   _____   _____   _____   _____  </w:t>
      </w:r>
    </w:p>
    <w:p w:rsidR="003A0DFF" w:rsidRPr="003A0DFF" w:rsidRDefault="003A0DFF" w:rsidP="003A0DFF">
      <w:pPr>
        <w:rPr>
          <w:rFonts w:ascii="Calibri" w:eastAsia="Calibri" w:hAnsi="Calibri" w:cs="Times New Roman"/>
          <w:color w:val="000000"/>
          <w:sz w:val="24"/>
        </w:rPr>
      </w:pPr>
    </w:p>
    <w:p w:rsidR="003A0DFF" w:rsidRPr="003A0DFF" w:rsidRDefault="003A0DFF" w:rsidP="003A0DFF">
      <w:pPr>
        <w:pStyle w:val="Nadpis2"/>
        <w:rPr>
          <w:rFonts w:ascii="Cambria" w:eastAsia="Times New Roman" w:hAnsi="Cambria" w:cs="Times New Roman"/>
          <w:b w:val="0"/>
          <w:color w:val="000000"/>
        </w:rPr>
      </w:pPr>
      <w:r w:rsidRPr="003A0DFF">
        <w:rPr>
          <w:rFonts w:ascii="Cambria" w:eastAsia="Times New Roman" w:hAnsi="Cambria" w:cs="Times New Roman"/>
          <w:b w:val="0"/>
          <w:color w:val="000000"/>
        </w:rPr>
        <w:t>E zostalo naviac</w:t>
      </w:r>
    </w:p>
    <w:p w:rsidR="003A0DFF" w:rsidRDefault="003A0DFF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135A" w:rsidRDefault="001C135A">
      <w:pPr>
        <w:rPr>
          <w:noProof/>
          <w:lang w:eastAsia="sk-SK"/>
        </w:rPr>
      </w:pPr>
    </w:p>
    <w:p w:rsidR="001C5A5F" w:rsidRPr="00A54C78" w:rsidRDefault="00A54C78" w:rsidP="001C5A5F">
      <w:pPr>
        <w:pStyle w:val="Nadpis2"/>
        <w:rPr>
          <w:sz w:val="36"/>
          <w:szCs w:val="36"/>
        </w:rPr>
      </w:pPr>
      <w:r w:rsidRPr="00A54C78">
        <w:rPr>
          <w:sz w:val="36"/>
          <w:szCs w:val="36"/>
        </w:rPr>
        <w:t xml:space="preserve">                                                   </w:t>
      </w:r>
      <w:r w:rsidR="001C5A5F" w:rsidRPr="00A54C78">
        <w:rPr>
          <w:sz w:val="36"/>
          <w:szCs w:val="36"/>
        </w:rPr>
        <w:t>Jar</w:t>
      </w:r>
    </w:p>
    <w:p w:rsidR="001C5A5F" w:rsidRPr="00A54C78" w:rsidRDefault="00A54C78" w:rsidP="001C5A5F">
      <w:pPr>
        <w:pStyle w:val="Normlnweb"/>
        <w:rPr>
          <w:sz w:val="36"/>
          <w:szCs w:val="36"/>
        </w:rPr>
      </w:pPr>
      <w:r>
        <w:rPr>
          <w:rStyle w:val="Zvraznn"/>
          <w:sz w:val="36"/>
          <w:szCs w:val="36"/>
        </w:rPr>
        <w:t xml:space="preserve">                            </w:t>
      </w:r>
      <w:r w:rsidRPr="00A54C78">
        <w:rPr>
          <w:rStyle w:val="Zvraznn"/>
          <w:sz w:val="36"/>
          <w:szCs w:val="36"/>
        </w:rPr>
        <w:t xml:space="preserve"> </w:t>
      </w:r>
      <w:r w:rsidR="001C5A5F" w:rsidRPr="00A54C78">
        <w:rPr>
          <w:rStyle w:val="Zvraznn"/>
          <w:sz w:val="36"/>
          <w:szCs w:val="36"/>
        </w:rPr>
        <w:t>Mária Rázusová-Martáková</w:t>
      </w:r>
      <w:r w:rsidR="001C5A5F" w:rsidRPr="00A54C78">
        <w:rPr>
          <w:sz w:val="36"/>
          <w:szCs w:val="36"/>
        </w:rPr>
        <w:br/>
      </w:r>
      <w:r w:rsidR="0042548C">
        <w:rPr>
          <w:sz w:val="36"/>
          <w:szCs w:val="36"/>
        </w:rPr>
        <w:t xml:space="preserve">                            </w:t>
      </w:r>
      <w:r w:rsidR="001C5A5F" w:rsidRPr="00A54C78">
        <w:rPr>
          <w:sz w:val="36"/>
          <w:szCs w:val="36"/>
        </w:rPr>
        <w:t>Z diaľnych svetov pani zlietla</w:t>
      </w:r>
      <w:r w:rsidR="001C5A5F" w:rsidRPr="00A54C78">
        <w:rPr>
          <w:sz w:val="36"/>
          <w:szCs w:val="36"/>
        </w:rPr>
        <w:br/>
      </w:r>
      <w:r w:rsidR="0042548C">
        <w:rPr>
          <w:sz w:val="36"/>
          <w:szCs w:val="36"/>
        </w:rPr>
        <w:t xml:space="preserve">                            </w:t>
      </w:r>
      <w:r w:rsidR="001C5A5F" w:rsidRPr="00A54C78">
        <w:rPr>
          <w:sz w:val="36"/>
          <w:szCs w:val="36"/>
        </w:rPr>
        <w:t>plná tepla, plná svetla.</w:t>
      </w:r>
      <w:r w:rsidR="001C5A5F" w:rsidRPr="00A54C78">
        <w:rPr>
          <w:sz w:val="36"/>
          <w:szCs w:val="36"/>
        </w:rPr>
        <w:br/>
      </w:r>
      <w:r>
        <w:rPr>
          <w:sz w:val="36"/>
          <w:szCs w:val="36"/>
        </w:rPr>
        <w:t xml:space="preserve">                </w:t>
      </w:r>
      <w:r w:rsidR="0042548C">
        <w:rPr>
          <w:sz w:val="36"/>
          <w:szCs w:val="36"/>
        </w:rPr>
        <w:t xml:space="preserve">            </w:t>
      </w:r>
      <w:r w:rsidR="001C5A5F" w:rsidRPr="00A54C78">
        <w:rPr>
          <w:sz w:val="36"/>
          <w:szCs w:val="36"/>
        </w:rPr>
        <w:t>Na lúčiny, briežky, stráne</w:t>
      </w:r>
      <w:r w:rsidR="001C5A5F" w:rsidRPr="00A54C78">
        <w:rPr>
          <w:sz w:val="36"/>
          <w:szCs w:val="36"/>
        </w:rPr>
        <w:br/>
      </w:r>
      <w:r w:rsidR="0042548C">
        <w:rPr>
          <w:sz w:val="36"/>
          <w:szCs w:val="36"/>
        </w:rPr>
        <w:t xml:space="preserve">                            </w:t>
      </w:r>
      <w:r w:rsidR="001C5A5F" w:rsidRPr="00A54C78">
        <w:rPr>
          <w:sz w:val="36"/>
          <w:szCs w:val="36"/>
        </w:rPr>
        <w:t>sype kvietky maľované.</w:t>
      </w:r>
    </w:p>
    <w:p w:rsidR="001C5A5F" w:rsidRPr="00A54C78" w:rsidRDefault="0042548C" w:rsidP="001C5A5F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1C5A5F" w:rsidRPr="00A54C78">
        <w:rPr>
          <w:sz w:val="36"/>
          <w:szCs w:val="36"/>
        </w:rPr>
        <w:t>Zasmiali sa sedmokrásky,</w:t>
      </w:r>
      <w:r w:rsidR="001C5A5F" w:rsidRPr="00A54C78">
        <w:rPr>
          <w:sz w:val="36"/>
          <w:szCs w:val="36"/>
        </w:rPr>
        <w:br/>
      </w:r>
      <w:r>
        <w:rPr>
          <w:sz w:val="36"/>
          <w:szCs w:val="36"/>
        </w:rPr>
        <w:t xml:space="preserve">                           </w:t>
      </w:r>
      <w:r w:rsidR="001C5A5F" w:rsidRPr="00A54C78">
        <w:rPr>
          <w:sz w:val="36"/>
          <w:szCs w:val="36"/>
        </w:rPr>
        <w:t>zazvonili vtáčkov hlásky,</w:t>
      </w:r>
      <w:r w:rsidR="001C5A5F" w:rsidRPr="00A54C78">
        <w:rPr>
          <w:sz w:val="36"/>
          <w:szCs w:val="36"/>
        </w:rPr>
        <w:br/>
      </w:r>
      <w:r w:rsidR="00A54C78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</w:t>
      </w:r>
      <w:r w:rsidR="001C5A5F" w:rsidRPr="00A54C78">
        <w:rPr>
          <w:sz w:val="36"/>
          <w:szCs w:val="36"/>
        </w:rPr>
        <w:t>zabzučali včielky v tráve:</w:t>
      </w:r>
      <w:r w:rsidR="001C5A5F" w:rsidRPr="00A54C78">
        <w:rPr>
          <w:sz w:val="36"/>
          <w:szCs w:val="36"/>
        </w:rPr>
        <w:br/>
      </w:r>
      <w:r w:rsidR="00A54C78">
        <w:rPr>
          <w:sz w:val="36"/>
          <w:szCs w:val="36"/>
        </w:rPr>
        <w:t xml:space="preserve">                         </w:t>
      </w:r>
      <w:r w:rsidR="001C5A5F" w:rsidRPr="00A54C78">
        <w:rPr>
          <w:sz w:val="36"/>
          <w:szCs w:val="36"/>
        </w:rPr>
        <w:t>“Jar k nám prišla v plnej sláve!”</w:t>
      </w:r>
    </w:p>
    <w:p w:rsidR="001C135A" w:rsidRDefault="001C135A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EA49CD" w:rsidRPr="00626EEF" w:rsidRDefault="00EA49CD" w:rsidP="00EA49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k-SK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-492125</wp:posOffset>
            </wp:positionV>
            <wp:extent cx="1224280" cy="1676400"/>
            <wp:effectExtent l="342900" t="0" r="318770" b="0"/>
            <wp:wrapNone/>
            <wp:docPr id="26" name="Picture 3" descr="http://www.omalovanky-zadarmo.sk/_obrazky/omalovanky/rocne-obdobia-jar/rocne-obdobia-jar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alovanky-zadarmo.sk/_obrazky/omalovanky/rocne-obdobia-jar/rocne-obdobia-jar-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79252">
                      <a:off x="0" y="0"/>
                      <a:ext cx="1224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EEF">
        <w:rPr>
          <w:rFonts w:ascii="Times New Roman" w:hAnsi="Times New Roman" w:cs="Times New Roman"/>
          <w:b/>
          <w:i/>
          <w:sz w:val="28"/>
          <w:szCs w:val="28"/>
          <w:u w:val="single"/>
        </w:rPr>
        <w:t>Jar a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jej premeny  </w:t>
      </w:r>
    </w:p>
    <w:p w:rsidR="00EA49CD" w:rsidRPr="00626EEF" w:rsidRDefault="00EA49CD" w:rsidP="00EA4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Jarné mesiace sú:___________ ,_____________,_____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6E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9CD" w:rsidRPr="00626EEF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9CD" w:rsidRPr="00626EEF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Pozn</w:t>
      </w:r>
      <w:r>
        <w:rPr>
          <w:rFonts w:ascii="Times New Roman" w:hAnsi="Times New Roman" w:cs="Times New Roman"/>
          <w:sz w:val="28"/>
          <w:szCs w:val="28"/>
        </w:rPr>
        <w:t>ám tieto značky počasia: jasno</w:t>
      </w:r>
      <w:r w:rsidRPr="00626EEF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EEF">
        <w:rPr>
          <w:rFonts w:ascii="Times New Roman" w:hAnsi="Times New Roman" w:cs="Times New Roman"/>
          <w:sz w:val="28"/>
          <w:szCs w:val="28"/>
        </w:rPr>
        <w:t>____</w:t>
      </w: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3657389</wp:posOffset>
            </wp:positionH>
            <wp:positionV relativeFrom="paragraph">
              <wp:posOffset>86360</wp:posOffset>
            </wp:positionV>
            <wp:extent cx="1902883" cy="2057400"/>
            <wp:effectExtent l="19050" t="0" r="2117" b="0"/>
            <wp:wrapNone/>
            <wp:docPr id="27" name="Picture 1" descr="http://www.predskolaci.cz/wp-content/uploads/2010/03/jarni-lucni-kv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0/03/jarni-lucni-kvi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8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EE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olojasno</w:t>
      </w:r>
      <w:r w:rsidRPr="00626E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6EEF">
        <w:rPr>
          <w:rFonts w:ascii="Times New Roman" w:hAnsi="Times New Roman" w:cs="Times New Roman"/>
          <w:sz w:val="28"/>
          <w:szCs w:val="28"/>
        </w:rPr>
        <w:t xml:space="preserve">____,  </w:t>
      </w: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dážď_____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6EEF">
        <w:rPr>
          <w:rFonts w:ascii="Times New Roman" w:hAnsi="Times New Roman" w:cs="Times New Roman"/>
          <w:sz w:val="28"/>
          <w:szCs w:val="28"/>
        </w:rPr>
        <w:t xml:space="preserve">______ , </w:t>
      </w: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veterno________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6EEF">
        <w:rPr>
          <w:rFonts w:ascii="Times New Roman" w:hAnsi="Times New Roman" w:cs="Times New Roman"/>
          <w:sz w:val="28"/>
          <w:szCs w:val="28"/>
        </w:rPr>
        <w:t>______ .</w:t>
      </w: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K jarným kvetom patria (napíš 3):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____________________. </w:t>
      </w:r>
    </w:p>
    <w:p w:rsidR="00EA49CD" w:rsidRPr="00626EEF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Ako sa volajú najväčšie sviatky jari? ________________</w:t>
      </w:r>
      <w:r>
        <w:rPr>
          <w:rFonts w:ascii="Times New Roman" w:hAnsi="Times New Roman" w:cs="Times New Roman"/>
          <w:sz w:val="28"/>
          <w:szCs w:val="28"/>
        </w:rPr>
        <w:t xml:space="preserve">____. </w:t>
      </w:r>
    </w:p>
    <w:p w:rsidR="00EA49CD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Doplň: Na jar sa príroda začína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6EEF">
        <w:rPr>
          <w:rFonts w:ascii="Times New Roman" w:hAnsi="Times New Roman" w:cs="Times New Roman"/>
          <w:sz w:val="28"/>
          <w:szCs w:val="28"/>
        </w:rPr>
        <w:t>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EF">
        <w:rPr>
          <w:rFonts w:ascii="Times New Roman" w:hAnsi="Times New Roman" w:cs="Times New Roman"/>
          <w:sz w:val="28"/>
          <w:szCs w:val="28"/>
        </w:rPr>
        <w:t xml:space="preserve"> Zo zeme vystrčia hlávky prvé jarné ________________. Zakvitnú 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26EEF">
        <w:rPr>
          <w:rFonts w:ascii="Times New Roman" w:hAnsi="Times New Roman" w:cs="Times New Roman"/>
          <w:sz w:val="28"/>
          <w:szCs w:val="28"/>
        </w:rPr>
        <w:t xml:space="preserve">__. </w:t>
      </w:r>
      <w:bookmarkStart w:id="0" w:name="_GoBack"/>
      <w:bookmarkEnd w:id="0"/>
      <w:r w:rsidRPr="00626EEF">
        <w:rPr>
          <w:rFonts w:ascii="Times New Roman" w:hAnsi="Times New Roman" w:cs="Times New Roman"/>
          <w:sz w:val="28"/>
          <w:szCs w:val="28"/>
        </w:rPr>
        <w:t>Z teplých krajín sa k nám vráti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6EEF">
        <w:rPr>
          <w:rFonts w:ascii="Times New Roman" w:hAnsi="Times New Roman" w:cs="Times New Roman"/>
          <w:sz w:val="28"/>
          <w:szCs w:val="28"/>
        </w:rPr>
        <w:t>__. Sliepočke sa vyliahnu malé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EEF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EA49CD" w:rsidRPr="00626EEF" w:rsidRDefault="00EA49CD" w:rsidP="00EA49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6EEF">
        <w:rPr>
          <w:rFonts w:ascii="Times New Roman" w:hAnsi="Times New Roman" w:cs="Times New Roman"/>
          <w:sz w:val="28"/>
          <w:szCs w:val="28"/>
        </w:rPr>
        <w:t>malé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EEF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42548C" w:rsidRDefault="0042548C"/>
    <w:p w:rsidR="0042548C" w:rsidRDefault="0042548C">
      <w:r w:rsidRPr="0042548C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7486015</wp:posOffset>
            </wp:positionH>
            <wp:positionV relativeFrom="paragraph">
              <wp:posOffset>1470660</wp:posOffset>
            </wp:positionV>
            <wp:extent cx="2007870" cy="2076450"/>
            <wp:effectExtent l="209550" t="19050" r="15240" b="152400"/>
            <wp:wrapNone/>
            <wp:docPr id="18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/>
    <w:p w:rsidR="0042548C" w:rsidRDefault="0042548C"/>
    <w:p w:rsidR="0042548C" w:rsidRDefault="0042548C">
      <w:r w:rsidRPr="0042548C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7181215</wp:posOffset>
            </wp:positionH>
            <wp:positionV relativeFrom="paragraph">
              <wp:posOffset>-126365</wp:posOffset>
            </wp:positionV>
            <wp:extent cx="2007870" cy="2076450"/>
            <wp:effectExtent l="209550" t="19050" r="15240" b="152400"/>
            <wp:wrapNone/>
            <wp:docPr id="16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548C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7028815</wp:posOffset>
            </wp:positionH>
            <wp:positionV relativeFrom="paragraph">
              <wp:posOffset>-278765</wp:posOffset>
            </wp:positionV>
            <wp:extent cx="2007870" cy="2076450"/>
            <wp:effectExtent l="209550" t="19050" r="15240" b="152400"/>
            <wp:wrapNone/>
            <wp:docPr id="15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>
      <w:r w:rsidRPr="0042548C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6876415</wp:posOffset>
            </wp:positionH>
            <wp:positionV relativeFrom="paragraph">
              <wp:posOffset>-754380</wp:posOffset>
            </wp:positionV>
            <wp:extent cx="2007870" cy="2076450"/>
            <wp:effectExtent l="209550" t="19050" r="15240" b="152400"/>
            <wp:wrapNone/>
            <wp:docPr id="14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>
      <w:r w:rsidRPr="0042548C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6777355</wp:posOffset>
            </wp:positionH>
            <wp:positionV relativeFrom="paragraph">
              <wp:posOffset>-1115695</wp:posOffset>
            </wp:positionV>
            <wp:extent cx="2004060" cy="2076450"/>
            <wp:effectExtent l="209550" t="19050" r="19050" b="152400"/>
            <wp:wrapNone/>
            <wp:docPr id="12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>
      <w:r w:rsidRPr="0042548C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-1286510</wp:posOffset>
            </wp:positionV>
            <wp:extent cx="2004060" cy="2076450"/>
            <wp:effectExtent l="209550" t="19050" r="19050" b="152400"/>
            <wp:wrapNone/>
            <wp:docPr id="13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/>
    <w:p w:rsidR="0042548C" w:rsidRDefault="0042548C">
      <w:r w:rsidRPr="0042548C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7333615</wp:posOffset>
            </wp:positionH>
            <wp:positionV relativeFrom="paragraph">
              <wp:posOffset>-1589405</wp:posOffset>
            </wp:positionV>
            <wp:extent cx="2007870" cy="2076450"/>
            <wp:effectExtent l="209550" t="19050" r="15240" b="152400"/>
            <wp:wrapNone/>
            <wp:docPr id="17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>
      <w:r w:rsidRPr="0042548C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6876415</wp:posOffset>
            </wp:positionH>
            <wp:positionV relativeFrom="paragraph">
              <wp:posOffset>1184275</wp:posOffset>
            </wp:positionV>
            <wp:extent cx="2007870" cy="2076450"/>
            <wp:effectExtent l="209550" t="19050" r="15240" b="152400"/>
            <wp:wrapNone/>
            <wp:docPr id="20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/>
    <w:p w:rsidR="0042548C" w:rsidRDefault="0042548C"/>
    <w:p w:rsidR="0042548C" w:rsidRDefault="0042548C"/>
    <w:p w:rsidR="0042548C" w:rsidRDefault="0042548C">
      <w:r w:rsidRPr="0042548C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6876415</wp:posOffset>
            </wp:positionH>
            <wp:positionV relativeFrom="paragraph">
              <wp:posOffset>-252730</wp:posOffset>
            </wp:positionV>
            <wp:extent cx="2011680" cy="2076450"/>
            <wp:effectExtent l="209550" t="19050" r="11430" b="152400"/>
            <wp:wrapNone/>
            <wp:docPr id="21" name="Obrázok 6" descr="N575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750109.png"/>
                    <pic:cNvPicPr/>
                  </pic:nvPicPr>
                  <pic:blipFill>
                    <a:blip r:embed="rId13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76450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ABFFAB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66FFFF"/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53000">
                          <a:srgbClr val="66FFFF">
                            <a:alpha val="71000"/>
                          </a:srgb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3200000" scaled="0"/>
                    </a:gradFill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177800" dir="8400000" algn="ctr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p w:rsidR="0042548C" w:rsidRDefault="0042548C"/>
    <w:sectPr w:rsidR="0042548C" w:rsidSect="0009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55" w:rsidRDefault="00330D55" w:rsidP="001C135A">
      <w:pPr>
        <w:spacing w:after="0" w:line="240" w:lineRule="auto"/>
      </w:pPr>
      <w:r>
        <w:separator/>
      </w:r>
    </w:p>
  </w:endnote>
  <w:endnote w:type="continuationSeparator" w:id="1">
    <w:p w:rsidR="00330D55" w:rsidRDefault="00330D55" w:rsidP="001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55" w:rsidRDefault="00330D55" w:rsidP="001C135A">
      <w:pPr>
        <w:spacing w:after="0" w:line="240" w:lineRule="auto"/>
      </w:pPr>
      <w:r>
        <w:separator/>
      </w:r>
    </w:p>
  </w:footnote>
  <w:footnote w:type="continuationSeparator" w:id="1">
    <w:p w:rsidR="00330D55" w:rsidRDefault="00330D55" w:rsidP="001C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5A"/>
    <w:rsid w:val="00063EAD"/>
    <w:rsid w:val="0009211A"/>
    <w:rsid w:val="00122FBE"/>
    <w:rsid w:val="001C135A"/>
    <w:rsid w:val="001C5A5F"/>
    <w:rsid w:val="00330D55"/>
    <w:rsid w:val="003A055C"/>
    <w:rsid w:val="003A0DFF"/>
    <w:rsid w:val="0042548C"/>
    <w:rsid w:val="00887612"/>
    <w:rsid w:val="009000AB"/>
    <w:rsid w:val="00A54C78"/>
    <w:rsid w:val="00B16542"/>
    <w:rsid w:val="00C35607"/>
    <w:rsid w:val="00E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11A"/>
  </w:style>
  <w:style w:type="paragraph" w:styleId="Nadpis1">
    <w:name w:val="heading 1"/>
    <w:basedOn w:val="Normln"/>
    <w:next w:val="Normln"/>
    <w:link w:val="Nadpis1Char"/>
    <w:qFormat/>
    <w:rsid w:val="003A0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0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135A"/>
  </w:style>
  <w:style w:type="paragraph" w:styleId="Zpat">
    <w:name w:val="footer"/>
    <w:basedOn w:val="Normln"/>
    <w:link w:val="ZpatChar"/>
    <w:uiPriority w:val="99"/>
    <w:semiHidden/>
    <w:unhideWhenUsed/>
    <w:rsid w:val="001C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135A"/>
  </w:style>
  <w:style w:type="character" w:customStyle="1" w:styleId="Nadpis1Char">
    <w:name w:val="Nadpis 1 Char"/>
    <w:basedOn w:val="Standardnpsmoodstavce"/>
    <w:link w:val="Nadpis1"/>
    <w:rsid w:val="003A055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0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C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1C5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1B9B-D397-47B6-9049-4A25A3E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2020-04-14T20:37:00Z</dcterms:created>
  <dcterms:modified xsi:type="dcterms:W3CDTF">2020-04-14T20:37:00Z</dcterms:modified>
</cp:coreProperties>
</file>