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C6" w:rsidRPr="00CB58FC" w:rsidRDefault="00525EC6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40"/>
          <w:szCs w:val="40"/>
        </w:rPr>
      </w:pP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Harmonogram czynności w postępowaniu rekrutacyjnym i postępowaniu uzupełniającym oraz terminy postępowania rekrutacyjnego i uzupełniającego określone na rok szkolny 2022/2023 dla oddział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u</w:t>
      </w: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 xml:space="preserve"> przedszkoln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ego</w:t>
      </w: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 xml:space="preserve"> w 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 xml:space="preserve">Szkole Podstawowej im. Jana Czochralskiego w </w:t>
      </w:r>
      <w:r w:rsidRPr="00CB58FC"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Kcyni</w:t>
      </w:r>
      <w:r>
        <w:rPr>
          <w:rFonts w:ascii="SourceSansPro" w:eastAsia="Times New Roman" w:hAnsi="SourceSansPro" w:cs="Times New Roman"/>
          <w:b/>
          <w:bCs/>
          <w:color w:val="3D3D3D"/>
          <w:sz w:val="40"/>
          <w:szCs w:val="40"/>
        </w:rPr>
        <w:t>.</w:t>
      </w:r>
    </w:p>
    <w:p w:rsidR="00525EC6" w:rsidRPr="00E52855" w:rsidRDefault="00525EC6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</w:rPr>
      </w:pPr>
      <w:r w:rsidRPr="00E52855">
        <w:rPr>
          <w:rFonts w:ascii="SourceSansPro" w:eastAsia="Times New Roman" w:hAnsi="SourceSansPro" w:cs="Times New Roman"/>
          <w:color w:val="3D3D3D"/>
          <w:sz w:val="24"/>
          <w:szCs w:val="24"/>
        </w:rPr>
        <w:t> </w:t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6494"/>
        <w:gridCol w:w="2953"/>
        <w:gridCol w:w="2977"/>
      </w:tblGrid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 deklaracji o kontynuowaniu wychowania przedszkolnego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21.02.2022 r.-25.02.2022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wniosku o przyjęcie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oddziału przedszkolnego w Szkole Podstawowej im. Jana Czochralskiego</w:t>
            </w: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 Kcyni wraz z dokumentami potwierdzającymi spełnianie przez kandydata warunków lub kryteriów branych pod uwagę w postępowaniu rekrutacyjnym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 r.-18.03.2022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 r. -27.05.2022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 przyjęcie do publicznych przedszkoli, oddziałów przedszkolnych w publicznych szkołach podstawowych i dokumentów potwierdzających spełnianie przez kandydata warunków lub kryteriów branych pod uwagę w postępowaniu rekrutacyjnym, w tym dokonanie przez przewodniczącego komisji rekrutacyjnej czynności, o których mowa w art. 150 ust 7 ustawy z dnia 14 grudnia 2016 r. — Prawo oświatowe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  25.03.2022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30.05.2020 r. -03.06.2022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28.03.2022 </w:t>
            </w:r>
            <w:proofErr w:type="spellStart"/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 postaci pisemnego oświadczenia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08.04.2022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07.06.2022 r. -10.06.2022 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 nieprzyjętych</w:t>
            </w:r>
          </w:p>
        </w:tc>
        <w:tc>
          <w:tcPr>
            <w:tcW w:w="2953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11.04.2022 r.</w:t>
            </w:r>
          </w:p>
        </w:tc>
        <w:tc>
          <w:tcPr>
            <w:tcW w:w="2977" w:type="dxa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14.06.2022r.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 wniosków o sporządzenia uzasadnienia odmowy przyjęcia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podania do publicznej wiadomości listy kandydatów przyjętych i kandydatów nieprzyjętych.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 wydanie uzasadnienia odmowy przyjęcia.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5 dni od daty złożenia wniosku o sporządzenie uzasadnienia odmowy przyjęcia.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 Złożenie do dyrektora odwołania od rozstrzygnięcia komisji rekrutacyjnej wyrażonego w pisemnym uzasadnieniu odmowy przyjęcia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terminu otrzymania pisemnego uzasadnienia odmowy przyjęcia.</w:t>
            </w:r>
          </w:p>
        </w:tc>
      </w:tr>
      <w:tr w:rsidR="00525EC6" w:rsidRPr="00E52855" w:rsidTr="00A37352">
        <w:tc>
          <w:tcPr>
            <w:tcW w:w="76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4" w:type="dxa"/>
            <w:vAlign w:val="center"/>
            <w:hideMark/>
          </w:tcPr>
          <w:p w:rsidR="00525EC6" w:rsidRPr="00E52855" w:rsidRDefault="00525EC6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5930" w:type="dxa"/>
            <w:gridSpan w:val="2"/>
            <w:vAlign w:val="center"/>
            <w:hideMark/>
          </w:tcPr>
          <w:p w:rsidR="00525EC6" w:rsidRPr="00E52855" w:rsidRDefault="00525EC6" w:rsidP="005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5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złożenia do dyrektora odwołania od rozstrzygnięcia komisji rekrutacyjnej.</w:t>
            </w:r>
          </w:p>
        </w:tc>
      </w:tr>
    </w:tbl>
    <w:p w:rsidR="00525EC6" w:rsidRPr="00E52855" w:rsidRDefault="00525EC6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</w:rPr>
      </w:pPr>
      <w:r w:rsidRPr="00E52855">
        <w:rPr>
          <w:rFonts w:ascii="SourceSansPro" w:eastAsia="Times New Roman" w:hAnsi="SourceSansPro" w:cs="Times New Roman"/>
          <w:color w:val="3D3D3D"/>
          <w:sz w:val="24"/>
          <w:szCs w:val="24"/>
        </w:rPr>
        <w:t> </w:t>
      </w:r>
    </w:p>
    <w:p w:rsidR="00525EC6" w:rsidRPr="00E52855" w:rsidRDefault="00525EC6" w:rsidP="00525EC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</w:rPr>
      </w:pPr>
      <w:r w:rsidRPr="00E52855">
        <w:rPr>
          <w:rFonts w:ascii="SourceSansPro" w:eastAsia="Times New Roman" w:hAnsi="SourceSansPro" w:cs="Times New Roman"/>
          <w:i/>
          <w:iCs/>
          <w:color w:val="3D3D3D"/>
          <w:sz w:val="24"/>
          <w:szCs w:val="24"/>
        </w:rPr>
        <w:t>Podstawa: Zarządzenie 7.2022 Burmistrza Kcyni z dnia 14 stycznia 2022 r. w sprawie ustalenia harmonogramu czynności w postępowaniu rekrutacyjnym oraz postępowaniu uzupełniającym na rok szkolny 2022/2023 dla przedszkoli, oddziałów przedszkolnych w szkołach podstawowych</w:t>
      </w:r>
    </w:p>
    <w:p w:rsidR="00525EC6" w:rsidRDefault="00525EC6" w:rsidP="00525EC6"/>
    <w:p w:rsidR="004541AC" w:rsidRDefault="004541AC"/>
    <w:sectPr w:rsidR="004541AC" w:rsidSect="000B237E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5EC6"/>
    <w:rsid w:val="000B237E"/>
    <w:rsid w:val="004541AC"/>
    <w:rsid w:val="00525EC6"/>
    <w:rsid w:val="008711A6"/>
    <w:rsid w:val="00993558"/>
    <w:rsid w:val="00F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SPKcynia</dc:creator>
  <cp:lastModifiedBy>Renata</cp:lastModifiedBy>
  <cp:revision>2</cp:revision>
  <cp:lastPrinted>2022-02-03T11:37:00Z</cp:lastPrinted>
  <dcterms:created xsi:type="dcterms:W3CDTF">2022-02-04T13:48:00Z</dcterms:created>
  <dcterms:modified xsi:type="dcterms:W3CDTF">2022-02-04T13:48:00Z</dcterms:modified>
</cp:coreProperties>
</file>