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59" w:rsidRDefault="00AC3FBB">
      <w:r>
        <w:t>Historia kl6 dnia 15.04.2020</w:t>
      </w:r>
    </w:p>
    <w:p w:rsidR="00AC3FBB" w:rsidRDefault="00AC3FBB">
      <w:r>
        <w:t>Temat: Rewolucja Francuska</w:t>
      </w:r>
    </w:p>
    <w:p w:rsidR="00AC3FBB" w:rsidRDefault="00AC3FBB">
      <w:hyperlink r:id="rId4" w:history="1">
        <w:r w:rsidRPr="008F444A">
          <w:rPr>
            <w:rStyle w:val="Hipercze"/>
          </w:rPr>
          <w:t>https://epodreczniki.pl/a/pozegnanie-z-monarchia-przyczyny-wielkiej-rewolucji-francuskiej/DMrhLrazS</w:t>
        </w:r>
      </w:hyperlink>
    </w:p>
    <w:p w:rsidR="00AC3FBB" w:rsidRDefault="00370734">
      <w:hyperlink r:id="rId5" w:history="1">
        <w:r w:rsidRPr="008F444A">
          <w:rPr>
            <w:rStyle w:val="Hipercze"/>
          </w:rPr>
          <w:t>https://epodreczniki.pl/a/obywatele-i-kaci-francja-w-dobie-rewolucji/DLqVXKZ0E</w:t>
        </w:r>
      </w:hyperlink>
    </w:p>
    <w:p w:rsidR="00370734" w:rsidRDefault="00370734">
      <w:r>
        <w:t>podręcznik str184 do 189 przeczytaj</w:t>
      </w:r>
    </w:p>
    <w:p w:rsidR="00370734" w:rsidRDefault="00370734"/>
    <w:p w:rsidR="00370734" w:rsidRDefault="00370734">
      <w:r>
        <w:t xml:space="preserve">Praca domowa </w:t>
      </w:r>
      <w:r w:rsidRPr="006F1A78">
        <w:rPr>
          <w:color w:val="C00000"/>
        </w:rPr>
        <w:t>dla chętnych</w:t>
      </w:r>
      <w:r w:rsidR="006F1A78">
        <w:t xml:space="preserve"> wyślij </w:t>
      </w:r>
      <w:proofErr w:type="spellStart"/>
      <w:r>
        <w:t>odp</w:t>
      </w:r>
      <w:proofErr w:type="spellEnd"/>
      <w:r>
        <w:t xml:space="preserve"> na e </w:t>
      </w:r>
      <w:proofErr w:type="spellStart"/>
      <w:r>
        <w:t>dziennki</w:t>
      </w:r>
      <w:proofErr w:type="spellEnd"/>
    </w:p>
    <w:p w:rsidR="00370734" w:rsidRDefault="00370734">
      <w:r>
        <w:t>wyjaśnij pojęcia:</w:t>
      </w:r>
    </w:p>
    <w:p w:rsidR="00370734" w:rsidRDefault="00370734">
      <w:r>
        <w:t>BASTYLIA</w:t>
      </w:r>
    </w:p>
    <w:p w:rsidR="00370734" w:rsidRDefault="00370734">
      <w:r>
        <w:t>Burżuazja</w:t>
      </w:r>
    </w:p>
    <w:p w:rsidR="00370734" w:rsidRDefault="00370734">
      <w:r>
        <w:t>Trójpodział władzy</w:t>
      </w:r>
    </w:p>
    <w:sectPr w:rsidR="00370734" w:rsidSect="008C2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AC3FBB"/>
    <w:rsid w:val="00370734"/>
    <w:rsid w:val="006F1A78"/>
    <w:rsid w:val="008C2859"/>
    <w:rsid w:val="00AC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F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obywatele-i-kaci-francja-w-dobie-rewolucji/DLqVXKZ0E" TargetMode="External"/><Relationship Id="rId4" Type="http://schemas.openxmlformats.org/officeDocument/2006/relationships/hyperlink" Target="https://epodreczniki.pl/a/pozegnanie-z-monarchia-przyczyny-wielkiej-rewolucji-francuskiej/DMrhLraz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2020-04-15T10:32:00Z</dcterms:created>
  <dcterms:modified xsi:type="dcterms:W3CDTF">2020-04-15T10:43:00Z</dcterms:modified>
</cp:coreProperties>
</file>